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DB8" w:rsidRPr="00DD2654" w:rsidRDefault="00311D73" w:rsidP="00311D73">
      <w:pPr>
        <w:spacing w:after="0" w:line="240" w:lineRule="auto"/>
        <w:rPr>
          <w:rFonts w:ascii="Times New Roman" w:hAnsi="Times New Roman" w:cs="Times New Roman"/>
          <w:sz w:val="24"/>
          <w:szCs w:val="24"/>
          <w:lang w:val="uk-UA"/>
        </w:rPr>
      </w:pPr>
      <w:r w:rsidRPr="00DD2654">
        <w:rPr>
          <w:noProof/>
        </w:rPr>
        <w:drawing>
          <wp:inline distT="0" distB="0" distL="0" distR="0" wp14:anchorId="6175D894" wp14:editId="01028202">
            <wp:extent cx="5486400" cy="10896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486400" cy="1089660"/>
                    </a:xfrm>
                    <a:prstGeom prst="rect">
                      <a:avLst/>
                    </a:prstGeom>
                  </pic:spPr>
                </pic:pic>
              </a:graphicData>
            </a:graphic>
          </wp:inline>
        </w:drawing>
      </w:r>
    </w:p>
    <w:p w:rsidR="00311D73" w:rsidRPr="00DD2654" w:rsidRDefault="00311D73" w:rsidP="00311D73">
      <w:pPr>
        <w:spacing w:after="0" w:line="240" w:lineRule="auto"/>
        <w:rPr>
          <w:rFonts w:ascii="Times New Roman" w:hAnsi="Times New Roman" w:cs="Times New Roman"/>
          <w:sz w:val="24"/>
          <w:szCs w:val="24"/>
          <w:lang w:val="uk-UA"/>
        </w:rPr>
      </w:pPr>
    </w:p>
    <w:p w:rsidR="00311D73" w:rsidRPr="00DD2654" w:rsidRDefault="00311D73" w:rsidP="00311D73">
      <w:pPr>
        <w:spacing w:after="0" w:line="240" w:lineRule="auto"/>
        <w:rPr>
          <w:rFonts w:ascii="Times New Roman" w:hAnsi="Times New Roman" w:cs="Times New Roman"/>
          <w:sz w:val="24"/>
          <w:szCs w:val="24"/>
          <w:lang w:val="uk-UA"/>
        </w:rPr>
      </w:pPr>
    </w:p>
    <w:p w:rsidR="00311D73" w:rsidRPr="00DD2654" w:rsidRDefault="00FE3DEC" w:rsidP="00311D73">
      <w:pPr>
        <w:spacing w:after="0" w:line="240" w:lineRule="auto"/>
        <w:jc w:val="center"/>
        <w:rPr>
          <w:rFonts w:ascii="Times New Roman" w:hAnsi="Times New Roman" w:cs="Times New Roman"/>
          <w:sz w:val="24"/>
          <w:szCs w:val="24"/>
          <w:lang w:val="uk-UA"/>
        </w:rPr>
      </w:pPr>
      <w:proofErr w:type="spellStart"/>
      <w:r w:rsidRPr="00DD2654">
        <w:rPr>
          <w:rFonts w:ascii="Times New Roman" w:eastAsia="Arial" w:hAnsi="Times New Roman" w:cs="Times New Roman"/>
          <w:color w:val="040001"/>
          <w:sz w:val="24"/>
          <w:szCs w:val="24"/>
          <w:lang w:val="uk-UA"/>
        </w:rPr>
        <w:t>EcoFlow</w:t>
      </w:r>
      <w:proofErr w:type="spellEnd"/>
      <w:r w:rsidRPr="00DD2654">
        <w:rPr>
          <w:rFonts w:ascii="Times New Roman" w:eastAsia="Arial" w:hAnsi="Times New Roman" w:cs="Times New Roman"/>
          <w:color w:val="040001"/>
          <w:sz w:val="24"/>
          <w:szCs w:val="24"/>
          <w:lang w:val="uk-UA"/>
        </w:rPr>
        <w:t xml:space="preserve"> </w:t>
      </w:r>
      <w:proofErr w:type="spellStart"/>
      <w:r w:rsidR="00311D73" w:rsidRPr="00DD2654">
        <w:rPr>
          <w:rFonts w:ascii="Times New Roman" w:hAnsi="Times New Roman" w:cs="Times New Roman"/>
          <w:sz w:val="24"/>
          <w:szCs w:val="24"/>
          <w:lang w:val="uk-UA"/>
        </w:rPr>
        <w:t>DELTA</w:t>
      </w:r>
      <w:proofErr w:type="spellEnd"/>
      <w:r w:rsidR="00311D73" w:rsidRPr="00DD2654">
        <w:rPr>
          <w:rFonts w:ascii="Times New Roman" w:hAnsi="Times New Roman" w:cs="Times New Roman"/>
          <w:sz w:val="24"/>
          <w:szCs w:val="24"/>
          <w:lang w:val="uk-UA"/>
        </w:rPr>
        <w:t xml:space="preserve"> 2 Мах</w:t>
      </w:r>
    </w:p>
    <w:p w:rsidR="00311D73" w:rsidRPr="00DD2654" w:rsidRDefault="00311D73" w:rsidP="00311D73">
      <w:pPr>
        <w:spacing w:after="0" w:line="240" w:lineRule="auto"/>
        <w:jc w:val="center"/>
        <w:rPr>
          <w:rFonts w:ascii="Times New Roman" w:hAnsi="Times New Roman" w:cs="Times New Roman"/>
          <w:sz w:val="24"/>
          <w:szCs w:val="24"/>
          <w:lang w:val="uk-UA"/>
        </w:rPr>
      </w:pPr>
      <w:r w:rsidRPr="00DD2654">
        <w:rPr>
          <w:rFonts w:ascii="Times New Roman" w:hAnsi="Times New Roman" w:cs="Times New Roman"/>
          <w:sz w:val="24"/>
          <w:szCs w:val="24"/>
          <w:lang w:val="uk-UA"/>
        </w:rPr>
        <w:t>Посібник користувача</w:t>
      </w:r>
      <w:r w:rsidR="00FE3DEC" w:rsidRPr="00DD2654">
        <w:rPr>
          <w:rFonts w:ascii="Times New Roman" w:hAnsi="Times New Roman" w:cs="Times New Roman"/>
          <w:sz w:val="24"/>
          <w:szCs w:val="24"/>
          <w:lang w:val="uk-UA"/>
        </w:rPr>
        <w:t xml:space="preserve"> </w:t>
      </w:r>
    </w:p>
    <w:p w:rsidR="00311D73" w:rsidRPr="00DD2654" w:rsidRDefault="00311D73" w:rsidP="00311D73">
      <w:pPr>
        <w:spacing w:after="0" w:line="240" w:lineRule="auto"/>
        <w:jc w:val="center"/>
        <w:rPr>
          <w:rFonts w:ascii="Times New Roman" w:hAnsi="Times New Roman" w:cs="Times New Roman"/>
          <w:sz w:val="24"/>
          <w:szCs w:val="24"/>
          <w:lang w:val="uk-UA"/>
        </w:rPr>
      </w:pPr>
      <w:proofErr w:type="spellStart"/>
      <w:r w:rsidRPr="00DD2654">
        <w:rPr>
          <w:rFonts w:ascii="Times New Roman" w:hAnsi="Times New Roman" w:cs="Times New Roman"/>
          <w:sz w:val="24"/>
          <w:szCs w:val="24"/>
          <w:lang w:val="uk-UA"/>
        </w:rPr>
        <w:t>V1.0</w:t>
      </w:r>
      <w:proofErr w:type="spellEnd"/>
    </w:p>
    <w:p w:rsidR="00311D73" w:rsidRPr="00DD2654" w:rsidRDefault="00311D73" w:rsidP="00311D73">
      <w:pPr>
        <w:spacing w:after="0" w:line="240" w:lineRule="auto"/>
        <w:rPr>
          <w:rFonts w:ascii="Times New Roman" w:hAnsi="Times New Roman" w:cs="Times New Roman"/>
          <w:sz w:val="24"/>
          <w:szCs w:val="24"/>
          <w:lang w:val="uk-UA"/>
        </w:rPr>
      </w:pPr>
    </w:p>
    <w:p w:rsidR="00311D73" w:rsidRPr="00DD2654" w:rsidRDefault="00311D73" w:rsidP="00311D73">
      <w:pPr>
        <w:spacing w:after="0" w:line="240" w:lineRule="auto"/>
        <w:rPr>
          <w:rFonts w:ascii="Times New Roman" w:hAnsi="Times New Roman" w:cs="Times New Roman"/>
          <w:sz w:val="24"/>
          <w:szCs w:val="24"/>
          <w:lang w:val="uk-UA"/>
        </w:rPr>
      </w:pPr>
    </w:p>
    <w:p w:rsidR="00311D73" w:rsidRPr="00DD2654" w:rsidRDefault="00FE3DEC" w:rsidP="00311D73">
      <w:pPr>
        <w:spacing w:after="0" w:line="240" w:lineRule="auto"/>
        <w:jc w:val="center"/>
        <w:rPr>
          <w:rFonts w:ascii="Times New Roman" w:hAnsi="Times New Roman" w:cs="Times New Roman"/>
          <w:sz w:val="24"/>
          <w:szCs w:val="24"/>
          <w:lang w:val="uk-UA"/>
        </w:rPr>
      </w:pPr>
      <w:r w:rsidRPr="00DD2654">
        <w:rPr>
          <w:noProof/>
        </w:rPr>
        <w:drawing>
          <wp:inline distT="0" distB="0" distL="0" distR="0" wp14:anchorId="58422AD7" wp14:editId="7D726912">
            <wp:extent cx="4893972" cy="4342396"/>
            <wp:effectExtent l="0" t="0" r="1905" b="127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897177" cy="4345240"/>
                    </a:xfrm>
                    <a:prstGeom prst="rect">
                      <a:avLst/>
                    </a:prstGeom>
                  </pic:spPr>
                </pic:pic>
              </a:graphicData>
            </a:graphic>
          </wp:inline>
        </w:drawing>
      </w:r>
    </w:p>
    <w:p w:rsidR="00311D73" w:rsidRPr="00DD2654" w:rsidRDefault="00311D73" w:rsidP="00311D73">
      <w:pPr>
        <w:spacing w:after="0" w:line="240" w:lineRule="auto"/>
        <w:rPr>
          <w:rFonts w:ascii="Times New Roman" w:hAnsi="Times New Roman" w:cs="Times New Roman"/>
          <w:sz w:val="24"/>
          <w:szCs w:val="24"/>
          <w:lang w:val="uk-UA"/>
        </w:rPr>
      </w:pPr>
    </w:p>
    <w:p w:rsidR="00311D73" w:rsidRPr="00DD2654" w:rsidRDefault="00311D73" w:rsidP="00311D73">
      <w:pPr>
        <w:spacing w:after="0" w:line="240" w:lineRule="auto"/>
        <w:rPr>
          <w:rFonts w:ascii="Times New Roman" w:hAnsi="Times New Roman" w:cs="Times New Roman"/>
          <w:sz w:val="24"/>
          <w:szCs w:val="24"/>
          <w:lang w:val="uk-UA"/>
        </w:rPr>
      </w:pPr>
    </w:p>
    <w:p w:rsidR="00311D73" w:rsidRPr="00DD2654" w:rsidRDefault="00311D73">
      <w:pPr>
        <w:rPr>
          <w:rFonts w:ascii="Times New Roman" w:hAnsi="Times New Roman" w:cs="Times New Roman"/>
          <w:sz w:val="24"/>
          <w:szCs w:val="24"/>
          <w:lang w:val="uk-UA"/>
        </w:rPr>
      </w:pPr>
      <w:r w:rsidRPr="00DD2654">
        <w:rPr>
          <w:rFonts w:ascii="Times New Roman" w:hAnsi="Times New Roman" w:cs="Times New Roman"/>
          <w:sz w:val="24"/>
          <w:szCs w:val="24"/>
          <w:lang w:val="uk-UA"/>
        </w:rPr>
        <w:br w:type="page"/>
      </w:r>
    </w:p>
    <w:p w:rsidR="00311D73" w:rsidRPr="00DD2654" w:rsidRDefault="00311D73" w:rsidP="00311D73">
      <w:pPr>
        <w:pStyle w:val="20"/>
        <w:keepNext/>
        <w:keepLines/>
        <w:shd w:val="clear" w:color="auto" w:fill="auto"/>
        <w:rPr>
          <w:rFonts w:ascii="Times New Roman" w:hAnsi="Times New Roman" w:cs="Times New Roman"/>
          <w:sz w:val="28"/>
          <w:lang w:val="uk-UA"/>
        </w:rPr>
      </w:pPr>
      <w:bookmarkStart w:id="0" w:name="_Toc112342685"/>
      <w:r w:rsidRPr="00DD2654">
        <w:rPr>
          <w:rFonts w:ascii="Times New Roman" w:hAnsi="Times New Roman" w:cs="Times New Roman"/>
          <w:sz w:val="28"/>
          <w:lang w:val="uk-UA"/>
        </w:rPr>
        <w:lastRenderedPageBreak/>
        <w:t>ЗАЯВА ПРО ОБМЕЖЕННЯ ВІДПОВІДАЛЬНОСТІ</w:t>
      </w:r>
      <w:bookmarkEnd w:id="0"/>
    </w:p>
    <w:p w:rsidR="00311D73" w:rsidRPr="00DD2654" w:rsidRDefault="00311D73" w:rsidP="00311D73">
      <w:pPr>
        <w:pStyle w:val="1"/>
        <w:shd w:val="clear" w:color="auto" w:fill="auto"/>
        <w:spacing w:line="240" w:lineRule="auto"/>
        <w:rPr>
          <w:rFonts w:ascii="Times New Roman" w:hAnsi="Times New Roman" w:cs="Times New Roman"/>
          <w:lang w:val="uk-UA"/>
        </w:rPr>
      </w:pPr>
    </w:p>
    <w:p w:rsidR="00311D73" w:rsidRPr="00DD2654" w:rsidRDefault="00311D73" w:rsidP="00311D73">
      <w:pPr>
        <w:pStyle w:val="1"/>
        <w:spacing w:line="240" w:lineRule="auto"/>
        <w:rPr>
          <w:rFonts w:ascii="Times New Roman" w:hAnsi="Times New Roman" w:cs="Times New Roman"/>
          <w:sz w:val="24"/>
          <w:szCs w:val="24"/>
          <w:lang w:val="uk-UA"/>
        </w:rPr>
      </w:pPr>
    </w:p>
    <w:p w:rsidR="00311D73" w:rsidRPr="00DD2654" w:rsidRDefault="00311D73" w:rsidP="00311D73">
      <w:pPr>
        <w:spacing w:after="0" w:line="240" w:lineRule="auto"/>
        <w:ind w:firstLine="567"/>
        <w:rPr>
          <w:rFonts w:ascii="Times New Roman" w:eastAsia="Arial" w:hAnsi="Times New Roman" w:cs="Times New Roman"/>
          <w:color w:val="040001"/>
          <w:sz w:val="24"/>
          <w:szCs w:val="24"/>
          <w:lang w:val="uk-UA"/>
        </w:rPr>
      </w:pPr>
      <w:r w:rsidRPr="00DD2654">
        <w:rPr>
          <w:rFonts w:ascii="Times New Roman" w:eastAsia="Arial" w:hAnsi="Times New Roman" w:cs="Times New Roman"/>
          <w:color w:val="040001"/>
          <w:sz w:val="24"/>
          <w:szCs w:val="24"/>
          <w:lang w:val="uk-UA"/>
        </w:rPr>
        <w:t xml:space="preserve">Перед використанням виробу уважно прочитайте цей посібник користувача. Він допоможе вам ознайомитися з усіма можливостями виробу і навчитися правильно його використовувати. Після прочитання цього посібника збережіть його для подальшого використання. Неналежне використання цього виробу може призвести до отримання серйозних травм вами або іншими людьми, зокрема до пошкодження виробу та матеріальних збитків. Використання вами цього виробу означає, що ви згодні з усіма умовами цього документа і розумієте його зміст. Користувач несе відповідальність за свої дії та наслідки цих дій. Компанія </w:t>
      </w:r>
      <w:proofErr w:type="spellStart"/>
      <w:r w:rsidRPr="00DD2654">
        <w:rPr>
          <w:rFonts w:ascii="Times New Roman" w:eastAsia="Arial" w:hAnsi="Times New Roman" w:cs="Times New Roman"/>
          <w:color w:val="040001"/>
          <w:sz w:val="24"/>
          <w:szCs w:val="24"/>
          <w:lang w:val="uk-UA"/>
        </w:rPr>
        <w:t>EcoFlow</w:t>
      </w:r>
      <w:proofErr w:type="spellEnd"/>
      <w:r w:rsidRPr="00DD2654">
        <w:rPr>
          <w:rFonts w:ascii="Times New Roman" w:eastAsia="Arial" w:hAnsi="Times New Roman" w:cs="Times New Roman"/>
          <w:color w:val="040001"/>
          <w:sz w:val="24"/>
          <w:szCs w:val="24"/>
          <w:lang w:val="uk-UA"/>
        </w:rPr>
        <w:t xml:space="preserve"> не несе відповідальності за будь-які збитки, спричинені недотриманням користувачем правил експлуатації цього виробу, зазначених у посібнику.</w:t>
      </w:r>
    </w:p>
    <w:p w:rsidR="00311D73" w:rsidRPr="00DD2654" w:rsidRDefault="00311D73" w:rsidP="00311D73">
      <w:pPr>
        <w:spacing w:after="0" w:line="240" w:lineRule="auto"/>
        <w:ind w:firstLine="567"/>
        <w:rPr>
          <w:rFonts w:ascii="Times New Roman" w:eastAsia="Arial" w:hAnsi="Times New Roman" w:cs="Times New Roman"/>
          <w:color w:val="040001"/>
          <w:sz w:val="24"/>
          <w:szCs w:val="24"/>
          <w:lang w:val="uk-UA"/>
        </w:rPr>
      </w:pPr>
    </w:p>
    <w:p w:rsidR="00311D73" w:rsidRPr="00DD2654" w:rsidRDefault="00311D73" w:rsidP="00311D73">
      <w:pPr>
        <w:spacing w:after="0" w:line="240" w:lineRule="auto"/>
        <w:ind w:firstLine="567"/>
        <w:rPr>
          <w:rFonts w:ascii="Times New Roman" w:hAnsi="Times New Roman" w:cs="Times New Roman"/>
          <w:sz w:val="24"/>
          <w:szCs w:val="24"/>
          <w:lang w:val="uk-UA"/>
        </w:rPr>
      </w:pPr>
      <w:r w:rsidRPr="00DD2654">
        <w:rPr>
          <w:rFonts w:ascii="Times New Roman" w:eastAsia="Arial" w:hAnsi="Times New Roman" w:cs="Times New Roman"/>
          <w:color w:val="040001"/>
          <w:sz w:val="24"/>
          <w:szCs w:val="24"/>
          <w:lang w:val="uk-UA"/>
        </w:rPr>
        <w:t xml:space="preserve">Відповідно до законів і нормативних вимог компанія </w:t>
      </w:r>
      <w:proofErr w:type="spellStart"/>
      <w:r w:rsidRPr="00DD2654">
        <w:rPr>
          <w:rFonts w:ascii="Times New Roman" w:eastAsia="Arial" w:hAnsi="Times New Roman" w:cs="Times New Roman"/>
          <w:color w:val="040001"/>
          <w:sz w:val="24"/>
          <w:szCs w:val="24"/>
          <w:lang w:val="uk-UA"/>
        </w:rPr>
        <w:t>EcoFlow</w:t>
      </w:r>
      <w:proofErr w:type="spellEnd"/>
      <w:r w:rsidRPr="00DD2654">
        <w:rPr>
          <w:rFonts w:ascii="Times New Roman" w:eastAsia="Arial" w:hAnsi="Times New Roman" w:cs="Times New Roman"/>
          <w:color w:val="040001"/>
          <w:sz w:val="24"/>
          <w:szCs w:val="24"/>
          <w:lang w:val="uk-UA"/>
        </w:rPr>
        <w:t xml:space="preserve"> залишає за собою право остаточного тлумачення цього документа і всіх документів, пов'язаних із виробом. Цей документ може бути змінений (оновлений, переглянутий або скасований) без попереднього повідомлення. Щоб отримати актуальну інформацію про виріб, відвідайте офіційний веб-сайт компанії </w:t>
      </w:r>
      <w:proofErr w:type="spellStart"/>
      <w:r w:rsidRPr="00DD2654">
        <w:rPr>
          <w:rFonts w:ascii="Times New Roman" w:eastAsia="Arial" w:hAnsi="Times New Roman" w:cs="Times New Roman"/>
          <w:color w:val="040001"/>
          <w:sz w:val="24"/>
          <w:szCs w:val="24"/>
          <w:lang w:val="uk-UA"/>
        </w:rPr>
        <w:t>EcoFlow</w:t>
      </w:r>
      <w:proofErr w:type="spellEnd"/>
    </w:p>
    <w:p w:rsidR="00311D73" w:rsidRPr="00DD2654" w:rsidRDefault="00311D73">
      <w:pPr>
        <w:rPr>
          <w:rFonts w:ascii="Times New Roman" w:hAnsi="Times New Roman" w:cs="Times New Roman"/>
          <w:sz w:val="24"/>
          <w:szCs w:val="24"/>
          <w:lang w:val="uk-UA"/>
        </w:rPr>
      </w:pPr>
      <w:r w:rsidRPr="00DD2654">
        <w:rPr>
          <w:rFonts w:ascii="Times New Roman" w:hAnsi="Times New Roman" w:cs="Times New Roman"/>
          <w:sz w:val="24"/>
          <w:szCs w:val="24"/>
          <w:lang w:val="uk-UA"/>
        </w:rPr>
        <w:br w:type="page"/>
      </w:r>
    </w:p>
    <w:p w:rsidR="00311D73" w:rsidRPr="00DD2654" w:rsidRDefault="00311D73" w:rsidP="00311D73">
      <w:pPr>
        <w:spacing w:after="0" w:line="240" w:lineRule="auto"/>
        <w:rPr>
          <w:rFonts w:ascii="Times New Roman" w:hAnsi="Times New Roman" w:cs="Times New Roman"/>
          <w:sz w:val="24"/>
          <w:szCs w:val="24"/>
          <w:lang w:val="uk-UA"/>
        </w:rPr>
      </w:pPr>
    </w:p>
    <w:p w:rsidR="00311D73" w:rsidRPr="00DD2654" w:rsidRDefault="00311D73" w:rsidP="00311D73">
      <w:pPr>
        <w:spacing w:after="0" w:line="240" w:lineRule="auto"/>
        <w:rPr>
          <w:rFonts w:ascii="Times New Roman" w:hAnsi="Times New Roman" w:cs="Times New Roman"/>
          <w:sz w:val="28"/>
          <w:szCs w:val="28"/>
          <w:lang w:val="uk-UA"/>
        </w:rPr>
      </w:pPr>
      <w:r w:rsidRPr="00DD2654">
        <w:rPr>
          <w:rFonts w:ascii="Times New Roman" w:hAnsi="Times New Roman" w:cs="Times New Roman"/>
          <w:sz w:val="28"/>
          <w:szCs w:val="28"/>
          <w:lang w:val="uk-UA"/>
        </w:rPr>
        <w:t>Зміст</w:t>
      </w:r>
    </w:p>
    <w:p w:rsidR="00311D73" w:rsidRPr="00DD2654" w:rsidRDefault="00311D73" w:rsidP="00311D73">
      <w:pPr>
        <w:spacing w:after="0" w:line="240" w:lineRule="auto"/>
        <w:rPr>
          <w:rFonts w:ascii="Times New Roman" w:hAnsi="Times New Roman" w:cs="Times New Roman"/>
          <w:sz w:val="24"/>
          <w:szCs w:val="24"/>
          <w:lang w:val="uk-UA"/>
        </w:rPr>
      </w:pPr>
    </w:p>
    <w:p w:rsidR="00311D73" w:rsidRPr="00DD2654" w:rsidRDefault="00311D73" w:rsidP="00311D73">
      <w:pPr>
        <w:tabs>
          <w:tab w:val="left" w:pos="7088"/>
        </w:tabs>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Технічні характеристики </w:t>
      </w:r>
      <w:r w:rsidRPr="00DD2654">
        <w:rPr>
          <w:rFonts w:ascii="Times New Roman" w:hAnsi="Times New Roman" w:cs="Times New Roman"/>
          <w:sz w:val="24"/>
          <w:szCs w:val="24"/>
          <w:lang w:val="uk-UA"/>
        </w:rPr>
        <w:tab/>
        <w:t>1</w:t>
      </w:r>
    </w:p>
    <w:p w:rsidR="00311D73" w:rsidRPr="00DD2654" w:rsidRDefault="00311D73" w:rsidP="00311D73">
      <w:pPr>
        <w:tabs>
          <w:tab w:val="left" w:pos="7088"/>
        </w:tabs>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Техніка безпеки </w:t>
      </w:r>
      <w:r w:rsidRPr="00DD2654">
        <w:rPr>
          <w:rFonts w:ascii="Times New Roman" w:hAnsi="Times New Roman" w:cs="Times New Roman"/>
          <w:sz w:val="24"/>
          <w:szCs w:val="24"/>
          <w:lang w:val="uk-UA"/>
        </w:rPr>
        <w:tab/>
        <w:t>2</w:t>
      </w:r>
    </w:p>
    <w:p w:rsidR="00FE3DEC" w:rsidRPr="00DD2654" w:rsidRDefault="00FE3DEC" w:rsidP="00311D73">
      <w:pPr>
        <w:tabs>
          <w:tab w:val="left" w:pos="7088"/>
        </w:tabs>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Додаток </w:t>
      </w:r>
      <w:proofErr w:type="spellStart"/>
      <w:r w:rsidRPr="00DD2654">
        <w:rPr>
          <w:rFonts w:ascii="Times New Roman" w:eastAsia="Arial" w:hAnsi="Times New Roman" w:cs="Times New Roman"/>
          <w:color w:val="040001"/>
          <w:sz w:val="24"/>
          <w:szCs w:val="24"/>
          <w:lang w:val="uk-UA"/>
        </w:rPr>
        <w:t>EcoFlow</w:t>
      </w:r>
      <w:proofErr w:type="spellEnd"/>
      <w:r w:rsidRPr="00DD2654">
        <w:rPr>
          <w:rFonts w:ascii="Times New Roman" w:eastAsia="Arial" w:hAnsi="Times New Roman" w:cs="Times New Roman"/>
          <w:color w:val="040001"/>
          <w:sz w:val="24"/>
          <w:szCs w:val="24"/>
          <w:lang w:val="uk-UA"/>
        </w:rPr>
        <w:tab/>
        <w:t>5</w:t>
      </w:r>
    </w:p>
    <w:p w:rsidR="00311D73" w:rsidRPr="00DD2654" w:rsidRDefault="00311D73" w:rsidP="00FE3DEC">
      <w:pPr>
        <w:tabs>
          <w:tab w:val="left" w:pos="7088"/>
        </w:tabs>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Комплект поставки </w:t>
      </w:r>
      <w:r w:rsidRPr="00DD2654">
        <w:rPr>
          <w:rFonts w:ascii="Times New Roman" w:hAnsi="Times New Roman" w:cs="Times New Roman"/>
          <w:sz w:val="24"/>
          <w:szCs w:val="24"/>
          <w:lang w:val="uk-UA"/>
        </w:rPr>
        <w:tab/>
      </w:r>
      <w:r w:rsidR="00FE3DEC" w:rsidRPr="00DD2654">
        <w:rPr>
          <w:rFonts w:ascii="Times New Roman" w:hAnsi="Times New Roman" w:cs="Times New Roman"/>
          <w:sz w:val="24"/>
          <w:szCs w:val="24"/>
          <w:lang w:val="uk-UA"/>
        </w:rPr>
        <w:t>5</w:t>
      </w:r>
    </w:p>
    <w:p w:rsidR="00311D73" w:rsidRPr="00DD2654" w:rsidRDefault="00FE3DEC" w:rsidP="00311D73">
      <w:pPr>
        <w:tabs>
          <w:tab w:val="left" w:pos="7088"/>
        </w:tabs>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Опис пристрою </w:t>
      </w:r>
      <w:r w:rsidRPr="00DD2654">
        <w:rPr>
          <w:rFonts w:ascii="Times New Roman" w:hAnsi="Times New Roman" w:cs="Times New Roman"/>
          <w:sz w:val="24"/>
          <w:szCs w:val="24"/>
          <w:lang w:val="uk-UA"/>
        </w:rPr>
        <w:tab/>
      </w:r>
    </w:p>
    <w:p w:rsidR="00311D73" w:rsidRPr="00DD2654" w:rsidRDefault="00311D73" w:rsidP="00FE3DEC">
      <w:pPr>
        <w:tabs>
          <w:tab w:val="left" w:pos="7088"/>
        </w:tabs>
        <w:spacing w:after="0" w:line="240" w:lineRule="auto"/>
        <w:ind w:left="284"/>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Загальні відомості </w:t>
      </w:r>
      <w:r w:rsidRPr="00DD2654">
        <w:rPr>
          <w:rFonts w:ascii="Times New Roman" w:hAnsi="Times New Roman" w:cs="Times New Roman"/>
          <w:sz w:val="24"/>
          <w:szCs w:val="24"/>
          <w:lang w:val="uk-UA"/>
        </w:rPr>
        <w:tab/>
      </w:r>
      <w:r w:rsidR="00FE3DEC" w:rsidRPr="00DD2654">
        <w:rPr>
          <w:rFonts w:ascii="Times New Roman" w:hAnsi="Times New Roman" w:cs="Times New Roman"/>
          <w:sz w:val="24"/>
          <w:szCs w:val="24"/>
          <w:lang w:val="uk-UA"/>
        </w:rPr>
        <w:t>6</w:t>
      </w:r>
    </w:p>
    <w:p w:rsidR="00311D73" w:rsidRPr="00DD2654" w:rsidRDefault="00311D73" w:rsidP="00FE3DEC">
      <w:pPr>
        <w:tabs>
          <w:tab w:val="left" w:pos="7088"/>
        </w:tabs>
        <w:spacing w:after="0" w:line="240" w:lineRule="auto"/>
        <w:ind w:left="284"/>
        <w:rPr>
          <w:rFonts w:ascii="Times New Roman" w:hAnsi="Times New Roman" w:cs="Times New Roman"/>
          <w:sz w:val="24"/>
          <w:szCs w:val="24"/>
          <w:lang w:val="uk-UA"/>
        </w:rPr>
      </w:pPr>
      <w:proofErr w:type="spellStart"/>
      <w:r w:rsidRPr="00DD2654">
        <w:rPr>
          <w:rFonts w:ascii="Times New Roman" w:hAnsi="Times New Roman" w:cs="Times New Roman"/>
          <w:sz w:val="24"/>
          <w:szCs w:val="24"/>
          <w:lang w:val="uk-UA"/>
        </w:rPr>
        <w:t>РК</w:t>
      </w:r>
      <w:proofErr w:type="spellEnd"/>
      <w:r w:rsidRPr="00DD2654">
        <w:rPr>
          <w:rFonts w:ascii="Times New Roman" w:hAnsi="Times New Roman" w:cs="Times New Roman"/>
          <w:sz w:val="24"/>
          <w:szCs w:val="24"/>
          <w:lang w:val="uk-UA"/>
        </w:rPr>
        <w:t xml:space="preserve">-екран </w:t>
      </w:r>
      <w:r w:rsidRPr="00DD2654">
        <w:rPr>
          <w:rFonts w:ascii="Times New Roman" w:hAnsi="Times New Roman" w:cs="Times New Roman"/>
          <w:sz w:val="24"/>
          <w:szCs w:val="24"/>
          <w:lang w:val="uk-UA"/>
        </w:rPr>
        <w:tab/>
      </w:r>
      <w:r w:rsidR="00FE3DEC" w:rsidRPr="00DD2654">
        <w:rPr>
          <w:rFonts w:ascii="Times New Roman" w:hAnsi="Times New Roman" w:cs="Times New Roman"/>
          <w:sz w:val="24"/>
          <w:szCs w:val="24"/>
          <w:lang w:val="uk-UA"/>
        </w:rPr>
        <w:t>7</w:t>
      </w:r>
    </w:p>
    <w:p w:rsidR="00311D73" w:rsidRPr="00DD2654" w:rsidRDefault="00311D73" w:rsidP="00534C06">
      <w:pPr>
        <w:tabs>
          <w:tab w:val="left" w:pos="7088"/>
        </w:tabs>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Увімкнення/вимкнення живлення </w:t>
      </w:r>
      <w:r w:rsidRPr="00DD2654">
        <w:rPr>
          <w:rFonts w:ascii="Times New Roman" w:hAnsi="Times New Roman" w:cs="Times New Roman"/>
          <w:sz w:val="24"/>
          <w:szCs w:val="24"/>
          <w:lang w:val="uk-UA"/>
        </w:rPr>
        <w:tab/>
      </w:r>
      <w:r w:rsidR="00FE3DEC" w:rsidRPr="00DD2654">
        <w:rPr>
          <w:rFonts w:ascii="Times New Roman" w:hAnsi="Times New Roman" w:cs="Times New Roman"/>
          <w:sz w:val="24"/>
          <w:szCs w:val="24"/>
          <w:lang w:val="uk-UA"/>
        </w:rPr>
        <w:t>8</w:t>
      </w:r>
    </w:p>
    <w:p w:rsidR="00534C06" w:rsidRPr="00DD2654" w:rsidRDefault="00534C06" w:rsidP="00534C06">
      <w:pPr>
        <w:tabs>
          <w:tab w:val="left" w:pos="7088"/>
        </w:tabs>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Заряджання ваших пристроїв </w:t>
      </w:r>
      <w:r w:rsidRPr="00DD2654">
        <w:rPr>
          <w:rFonts w:ascii="Times New Roman" w:hAnsi="Times New Roman" w:cs="Times New Roman"/>
          <w:sz w:val="24"/>
          <w:szCs w:val="24"/>
          <w:lang w:val="uk-UA"/>
        </w:rPr>
        <w:tab/>
        <w:t>8</w:t>
      </w:r>
    </w:p>
    <w:p w:rsidR="00534C06" w:rsidRPr="00DD2654" w:rsidRDefault="00534C06" w:rsidP="00534C06">
      <w:pPr>
        <w:tabs>
          <w:tab w:val="left" w:pos="7088"/>
        </w:tabs>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Заряджання </w:t>
      </w:r>
      <w:proofErr w:type="spellStart"/>
      <w:r w:rsidRPr="00DD2654">
        <w:rPr>
          <w:rFonts w:ascii="Times New Roman" w:hAnsi="Times New Roman" w:cs="Times New Roman"/>
          <w:sz w:val="24"/>
          <w:szCs w:val="24"/>
          <w:lang w:val="uk-UA"/>
        </w:rPr>
        <w:t>DELTA</w:t>
      </w:r>
      <w:proofErr w:type="spellEnd"/>
      <w:r w:rsidRPr="00DD2654">
        <w:rPr>
          <w:rFonts w:ascii="Times New Roman" w:hAnsi="Times New Roman" w:cs="Times New Roman"/>
          <w:sz w:val="24"/>
          <w:szCs w:val="24"/>
          <w:lang w:val="uk-UA"/>
        </w:rPr>
        <w:t xml:space="preserve"> 2 Мах</w:t>
      </w:r>
    </w:p>
    <w:p w:rsidR="00534C06" w:rsidRPr="00DD2654" w:rsidRDefault="00534C06" w:rsidP="00534C06">
      <w:pPr>
        <w:tabs>
          <w:tab w:val="left" w:pos="7088"/>
        </w:tabs>
        <w:spacing w:after="0" w:line="240" w:lineRule="auto"/>
        <w:ind w:left="284"/>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Заряджання від джерела змінного струму </w:t>
      </w:r>
      <w:r w:rsidRPr="00DD2654">
        <w:rPr>
          <w:rFonts w:ascii="Times New Roman" w:hAnsi="Times New Roman" w:cs="Times New Roman"/>
          <w:sz w:val="24"/>
          <w:szCs w:val="24"/>
          <w:lang w:val="uk-UA"/>
        </w:rPr>
        <w:tab/>
        <w:t>9</w:t>
      </w:r>
    </w:p>
    <w:p w:rsidR="00534C06" w:rsidRPr="00DD2654" w:rsidRDefault="00534C06" w:rsidP="00534C06">
      <w:pPr>
        <w:tabs>
          <w:tab w:val="left" w:pos="7088"/>
        </w:tabs>
        <w:spacing w:after="0" w:line="240" w:lineRule="auto"/>
        <w:ind w:left="284"/>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Заряджання від сонячної панелі </w:t>
      </w:r>
      <w:r w:rsidRPr="00DD2654">
        <w:rPr>
          <w:rFonts w:ascii="Times New Roman" w:hAnsi="Times New Roman" w:cs="Times New Roman"/>
          <w:sz w:val="24"/>
          <w:szCs w:val="24"/>
          <w:lang w:val="uk-UA"/>
        </w:rPr>
        <w:tab/>
        <w:t>10</w:t>
      </w:r>
    </w:p>
    <w:p w:rsidR="00534C06" w:rsidRPr="00DD2654" w:rsidRDefault="00534C06" w:rsidP="00534C06">
      <w:pPr>
        <w:tabs>
          <w:tab w:val="left" w:pos="7088"/>
        </w:tabs>
        <w:spacing w:after="0" w:line="240" w:lineRule="auto"/>
        <w:ind w:left="284"/>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Заряджання через автомобільний </w:t>
      </w:r>
      <w:proofErr w:type="spellStart"/>
      <w:r w:rsidRPr="00DD2654">
        <w:rPr>
          <w:rFonts w:ascii="Times New Roman" w:hAnsi="Times New Roman" w:cs="Times New Roman"/>
          <w:sz w:val="24"/>
          <w:szCs w:val="24"/>
          <w:lang w:val="uk-UA"/>
        </w:rPr>
        <w:t>прикурювач</w:t>
      </w:r>
      <w:proofErr w:type="spellEnd"/>
      <w:r w:rsidRPr="00DD2654">
        <w:rPr>
          <w:rFonts w:ascii="Times New Roman" w:hAnsi="Times New Roman" w:cs="Times New Roman"/>
          <w:sz w:val="24"/>
          <w:szCs w:val="24"/>
          <w:lang w:val="uk-UA"/>
        </w:rPr>
        <w:t xml:space="preserve"> </w:t>
      </w:r>
      <w:r w:rsidRPr="00DD2654">
        <w:rPr>
          <w:rFonts w:ascii="Times New Roman" w:hAnsi="Times New Roman" w:cs="Times New Roman"/>
          <w:sz w:val="24"/>
          <w:szCs w:val="24"/>
          <w:lang w:val="uk-UA"/>
        </w:rPr>
        <w:tab/>
        <w:t>11</w:t>
      </w:r>
    </w:p>
    <w:p w:rsidR="00534C06" w:rsidRPr="00DD2654" w:rsidRDefault="00534C06" w:rsidP="00534C06">
      <w:pPr>
        <w:tabs>
          <w:tab w:val="left" w:pos="7088"/>
        </w:tabs>
        <w:spacing w:after="0" w:line="240" w:lineRule="auto"/>
        <w:ind w:left="284"/>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Додатковий інтелектуальний акумулятор </w:t>
      </w:r>
      <w:r w:rsidRPr="00DD2654">
        <w:rPr>
          <w:rFonts w:ascii="Times New Roman" w:hAnsi="Times New Roman" w:cs="Times New Roman"/>
          <w:sz w:val="24"/>
          <w:szCs w:val="24"/>
          <w:lang w:val="uk-UA"/>
        </w:rPr>
        <w:tab/>
        <w:t>11</w:t>
      </w:r>
    </w:p>
    <w:p w:rsidR="00534C06" w:rsidRPr="00DD2654" w:rsidRDefault="00534C06" w:rsidP="00534C06">
      <w:pPr>
        <w:tabs>
          <w:tab w:val="left" w:pos="7088"/>
        </w:tabs>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X-</w:t>
      </w:r>
      <w:proofErr w:type="spellStart"/>
      <w:r w:rsidRPr="00DD2654">
        <w:rPr>
          <w:rFonts w:ascii="Times New Roman" w:hAnsi="Times New Roman" w:cs="Times New Roman"/>
          <w:sz w:val="24"/>
          <w:szCs w:val="24"/>
          <w:lang w:val="uk-UA"/>
        </w:rPr>
        <w:t>Boost</w:t>
      </w:r>
      <w:proofErr w:type="spellEnd"/>
      <w:r w:rsidRPr="00DD2654">
        <w:rPr>
          <w:rFonts w:ascii="Times New Roman" w:hAnsi="Times New Roman" w:cs="Times New Roman"/>
          <w:sz w:val="24"/>
          <w:szCs w:val="24"/>
          <w:lang w:val="uk-UA"/>
        </w:rPr>
        <w:t xml:space="preserve"> та аварійне джерело живлення (</w:t>
      </w:r>
      <w:proofErr w:type="spellStart"/>
      <w:r w:rsidRPr="00DD2654">
        <w:rPr>
          <w:rFonts w:ascii="Times New Roman" w:hAnsi="Times New Roman" w:cs="Times New Roman"/>
          <w:sz w:val="24"/>
          <w:szCs w:val="24"/>
          <w:lang w:val="uk-UA"/>
        </w:rPr>
        <w:t>EPS</w:t>
      </w:r>
      <w:proofErr w:type="spellEnd"/>
      <w:r w:rsidRPr="00DD2654">
        <w:rPr>
          <w:rFonts w:ascii="Times New Roman" w:hAnsi="Times New Roman" w:cs="Times New Roman"/>
          <w:sz w:val="24"/>
          <w:szCs w:val="24"/>
          <w:lang w:val="uk-UA"/>
        </w:rPr>
        <w:t>)</w:t>
      </w:r>
    </w:p>
    <w:p w:rsidR="00534C06" w:rsidRPr="00DD2654" w:rsidRDefault="00534C06" w:rsidP="00534C06">
      <w:pPr>
        <w:tabs>
          <w:tab w:val="left" w:pos="7088"/>
        </w:tabs>
        <w:spacing w:after="0" w:line="240" w:lineRule="auto"/>
        <w:ind w:left="284"/>
        <w:rPr>
          <w:rFonts w:ascii="Times New Roman" w:hAnsi="Times New Roman" w:cs="Times New Roman"/>
          <w:sz w:val="24"/>
          <w:szCs w:val="24"/>
          <w:lang w:val="uk-UA"/>
        </w:rPr>
      </w:pPr>
      <w:r w:rsidRPr="00DD2654">
        <w:rPr>
          <w:rFonts w:ascii="Times New Roman" w:hAnsi="Times New Roman" w:cs="Times New Roman"/>
          <w:sz w:val="24"/>
          <w:szCs w:val="24"/>
          <w:lang w:val="uk-UA"/>
        </w:rPr>
        <w:t>X-</w:t>
      </w:r>
      <w:proofErr w:type="spellStart"/>
      <w:r w:rsidRPr="00DD2654">
        <w:rPr>
          <w:rFonts w:ascii="Times New Roman" w:hAnsi="Times New Roman" w:cs="Times New Roman"/>
          <w:sz w:val="24"/>
          <w:szCs w:val="24"/>
          <w:lang w:val="uk-UA"/>
        </w:rPr>
        <w:t>Boost</w:t>
      </w:r>
      <w:proofErr w:type="spellEnd"/>
      <w:r w:rsidRPr="00DD2654">
        <w:rPr>
          <w:rFonts w:ascii="Times New Roman" w:hAnsi="Times New Roman" w:cs="Times New Roman"/>
          <w:sz w:val="24"/>
          <w:szCs w:val="24"/>
          <w:lang w:val="uk-UA"/>
        </w:rPr>
        <w:t xml:space="preserve"> </w:t>
      </w:r>
      <w:r w:rsidRPr="00DD2654">
        <w:rPr>
          <w:rFonts w:ascii="Times New Roman" w:hAnsi="Times New Roman" w:cs="Times New Roman"/>
          <w:sz w:val="24"/>
          <w:szCs w:val="24"/>
          <w:lang w:val="uk-UA"/>
        </w:rPr>
        <w:tab/>
        <w:t>12</w:t>
      </w:r>
    </w:p>
    <w:p w:rsidR="00534C06" w:rsidRPr="00DD2654" w:rsidRDefault="00534C06" w:rsidP="00534C06">
      <w:pPr>
        <w:tabs>
          <w:tab w:val="left" w:pos="7088"/>
        </w:tabs>
        <w:spacing w:after="0" w:line="240" w:lineRule="auto"/>
        <w:ind w:left="284"/>
        <w:rPr>
          <w:rFonts w:ascii="Times New Roman" w:hAnsi="Times New Roman" w:cs="Times New Roman"/>
          <w:sz w:val="24"/>
          <w:szCs w:val="24"/>
          <w:lang w:val="uk-UA"/>
        </w:rPr>
      </w:pPr>
      <w:r w:rsidRPr="00DD2654">
        <w:rPr>
          <w:rFonts w:ascii="Times New Roman" w:hAnsi="Times New Roman" w:cs="Times New Roman"/>
          <w:sz w:val="24"/>
          <w:szCs w:val="24"/>
          <w:lang w:val="uk-UA"/>
        </w:rPr>
        <w:t>Аварійне джерело живлення (</w:t>
      </w:r>
      <w:proofErr w:type="spellStart"/>
      <w:r w:rsidRPr="00DD2654">
        <w:rPr>
          <w:rFonts w:ascii="Times New Roman" w:hAnsi="Times New Roman" w:cs="Times New Roman"/>
          <w:sz w:val="24"/>
          <w:szCs w:val="24"/>
          <w:lang w:val="uk-UA"/>
        </w:rPr>
        <w:t>EPS</w:t>
      </w:r>
      <w:proofErr w:type="spellEnd"/>
      <w:r w:rsidRPr="00DD2654">
        <w:rPr>
          <w:rFonts w:ascii="Times New Roman" w:hAnsi="Times New Roman" w:cs="Times New Roman"/>
          <w:sz w:val="24"/>
          <w:szCs w:val="24"/>
          <w:lang w:val="uk-UA"/>
        </w:rPr>
        <w:t xml:space="preserve">) </w:t>
      </w:r>
      <w:r w:rsidRPr="00DD2654">
        <w:rPr>
          <w:rFonts w:ascii="Times New Roman" w:hAnsi="Times New Roman" w:cs="Times New Roman"/>
          <w:sz w:val="24"/>
          <w:szCs w:val="24"/>
          <w:lang w:val="uk-UA"/>
        </w:rPr>
        <w:tab/>
        <w:t>12</w:t>
      </w:r>
    </w:p>
    <w:p w:rsidR="00534C06" w:rsidRPr="00DD2654" w:rsidRDefault="00534C06" w:rsidP="00534C06">
      <w:pPr>
        <w:tabs>
          <w:tab w:val="left" w:pos="7088"/>
        </w:tabs>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Поширені запитання </w:t>
      </w:r>
      <w:r w:rsidRPr="00DD2654">
        <w:rPr>
          <w:rFonts w:ascii="Times New Roman" w:hAnsi="Times New Roman" w:cs="Times New Roman"/>
          <w:sz w:val="24"/>
          <w:szCs w:val="24"/>
          <w:lang w:val="uk-UA"/>
        </w:rPr>
        <w:tab/>
        <w:t>13</w:t>
      </w:r>
    </w:p>
    <w:p w:rsidR="00534C06" w:rsidRPr="00DD2654" w:rsidRDefault="00534C06" w:rsidP="00534C06">
      <w:pPr>
        <w:tabs>
          <w:tab w:val="left" w:pos="7088"/>
        </w:tabs>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Зберігання та обслуговування </w:t>
      </w:r>
      <w:r w:rsidRPr="00DD2654">
        <w:rPr>
          <w:rFonts w:ascii="Times New Roman" w:hAnsi="Times New Roman" w:cs="Times New Roman"/>
          <w:sz w:val="24"/>
          <w:szCs w:val="24"/>
          <w:lang w:val="uk-UA"/>
        </w:rPr>
        <w:tab/>
        <w:t>13</w:t>
      </w:r>
    </w:p>
    <w:p w:rsidR="00311D73" w:rsidRPr="00DD2654" w:rsidRDefault="00534C06" w:rsidP="00534C06">
      <w:pPr>
        <w:tabs>
          <w:tab w:val="left" w:pos="7088"/>
        </w:tabs>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Пошук та усунення </w:t>
      </w:r>
      <w:proofErr w:type="spellStart"/>
      <w:r w:rsidRPr="00DD2654">
        <w:rPr>
          <w:rFonts w:ascii="Times New Roman" w:hAnsi="Times New Roman" w:cs="Times New Roman"/>
          <w:sz w:val="24"/>
          <w:szCs w:val="24"/>
          <w:lang w:val="uk-UA"/>
        </w:rPr>
        <w:t>несправностей</w:t>
      </w:r>
      <w:proofErr w:type="spellEnd"/>
      <w:r w:rsidRPr="00DD2654">
        <w:rPr>
          <w:rFonts w:ascii="Times New Roman" w:hAnsi="Times New Roman" w:cs="Times New Roman"/>
          <w:sz w:val="24"/>
          <w:szCs w:val="24"/>
          <w:lang w:val="uk-UA"/>
        </w:rPr>
        <w:t xml:space="preserve"> </w:t>
      </w:r>
      <w:r w:rsidRPr="00DD2654">
        <w:rPr>
          <w:rFonts w:ascii="Times New Roman" w:hAnsi="Times New Roman" w:cs="Times New Roman"/>
          <w:sz w:val="24"/>
          <w:szCs w:val="24"/>
          <w:lang w:val="uk-UA"/>
        </w:rPr>
        <w:tab/>
        <w:t>14</w:t>
      </w:r>
    </w:p>
    <w:p w:rsidR="00311D73" w:rsidRPr="00DD2654" w:rsidRDefault="00311D73">
      <w:pPr>
        <w:rPr>
          <w:rFonts w:ascii="Times New Roman" w:hAnsi="Times New Roman" w:cs="Times New Roman"/>
          <w:sz w:val="24"/>
          <w:szCs w:val="24"/>
          <w:lang w:val="uk-UA"/>
        </w:rPr>
      </w:pPr>
      <w:r w:rsidRPr="00DD2654">
        <w:rPr>
          <w:rFonts w:ascii="Times New Roman" w:hAnsi="Times New Roman" w:cs="Times New Roman"/>
          <w:sz w:val="24"/>
          <w:szCs w:val="24"/>
          <w:lang w:val="uk-UA"/>
        </w:rPr>
        <w:br w:type="page"/>
      </w:r>
    </w:p>
    <w:p w:rsidR="00311D73" w:rsidRPr="00DD2654" w:rsidRDefault="00311D73" w:rsidP="00311D73">
      <w:pPr>
        <w:spacing w:after="0" w:line="240" w:lineRule="auto"/>
        <w:rPr>
          <w:rFonts w:ascii="Times New Roman" w:hAnsi="Times New Roman" w:cs="Times New Roman"/>
          <w:sz w:val="24"/>
          <w:szCs w:val="24"/>
          <w:lang w:val="uk-UA"/>
        </w:rPr>
      </w:pPr>
    </w:p>
    <w:p w:rsidR="00311D73" w:rsidRPr="00DD2654" w:rsidRDefault="00311D73" w:rsidP="00311D73">
      <w:pPr>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ТЕХНІЧНІ ХАРАКТЕРИСТИКИ</w:t>
      </w:r>
    </w:p>
    <w:p w:rsidR="00311D73" w:rsidRPr="00DD2654" w:rsidRDefault="00311D73" w:rsidP="00311D73">
      <w:pPr>
        <w:spacing w:after="0" w:line="240" w:lineRule="auto"/>
        <w:rPr>
          <w:rFonts w:ascii="Times New Roman" w:hAnsi="Times New Roman" w:cs="Times New Roman"/>
          <w:sz w:val="24"/>
          <w:szCs w:val="24"/>
          <w:lang w:val="uk-UA"/>
        </w:rPr>
      </w:pPr>
    </w:p>
    <w:tbl>
      <w:tblPr>
        <w:tblStyle w:val="a6"/>
        <w:tblW w:w="0" w:type="auto"/>
        <w:tblLayout w:type="fixed"/>
        <w:tblLook w:val="0000" w:firstRow="0" w:lastRow="0" w:firstColumn="0" w:lastColumn="0" w:noHBand="0" w:noVBand="0"/>
      </w:tblPr>
      <w:tblGrid>
        <w:gridCol w:w="3510"/>
        <w:gridCol w:w="4536"/>
      </w:tblGrid>
      <w:tr w:rsidR="00311D73" w:rsidRPr="00DD2654" w:rsidTr="00BA56D9">
        <w:trPr>
          <w:trHeight w:val="322"/>
        </w:trPr>
        <w:tc>
          <w:tcPr>
            <w:tcW w:w="8046" w:type="dxa"/>
            <w:gridSpan w:val="2"/>
          </w:tcPr>
          <w:p w:rsidR="00311D73" w:rsidRPr="00DD2654" w:rsidRDefault="00371D1D" w:rsidP="00311D73">
            <w:pPr>
              <w:rPr>
                <w:rFonts w:asciiTheme="majorBidi" w:eastAsia="Times New Roman" w:hAnsiTheme="majorBidi" w:cstheme="majorBidi"/>
                <w:sz w:val="24"/>
                <w:szCs w:val="24"/>
                <w:lang w:val="uk-UA"/>
              </w:rPr>
            </w:pPr>
            <w:r w:rsidRPr="00DD2654">
              <w:rPr>
                <w:rFonts w:asciiTheme="majorBidi" w:eastAsia="Times New Roman" w:hAnsiTheme="majorBidi" w:cstheme="majorBidi"/>
                <w:color w:val="221E1F"/>
                <w:sz w:val="24"/>
                <w:szCs w:val="24"/>
                <w:lang w:val="uk-UA" w:eastAsia="ru-RU"/>
              </w:rPr>
              <w:t>Загальна інформація</w:t>
            </w:r>
          </w:p>
        </w:tc>
      </w:tr>
      <w:tr w:rsidR="00371D1D" w:rsidRPr="00DD2654" w:rsidTr="00BA56D9">
        <w:trPr>
          <w:trHeight w:val="250"/>
        </w:trPr>
        <w:tc>
          <w:tcPr>
            <w:tcW w:w="3510" w:type="dxa"/>
          </w:tcPr>
          <w:p w:rsidR="00371D1D" w:rsidRPr="00DD2654" w:rsidRDefault="00371D1D" w:rsidP="00087BC3">
            <w:pPr>
              <w:rPr>
                <w:rFonts w:asciiTheme="majorBidi" w:eastAsia="Times New Roman" w:hAnsiTheme="majorBidi" w:cstheme="majorBidi"/>
                <w:color w:val="221E1F"/>
                <w:sz w:val="24"/>
                <w:szCs w:val="24"/>
                <w:lang w:val="uk-UA" w:eastAsia="ru-RU"/>
              </w:rPr>
            </w:pPr>
            <w:r w:rsidRPr="00DD2654">
              <w:rPr>
                <w:rFonts w:asciiTheme="majorBidi" w:eastAsia="Times New Roman" w:hAnsiTheme="majorBidi" w:cstheme="majorBidi"/>
                <w:color w:val="221E1F"/>
                <w:sz w:val="24"/>
                <w:szCs w:val="24"/>
                <w:lang w:val="uk-UA" w:eastAsia="ru-RU"/>
              </w:rPr>
              <w:t>Модель</w:t>
            </w:r>
          </w:p>
        </w:tc>
        <w:tc>
          <w:tcPr>
            <w:tcW w:w="4536" w:type="dxa"/>
          </w:tcPr>
          <w:p w:rsidR="00371D1D" w:rsidRPr="00DD2654" w:rsidRDefault="00371D1D" w:rsidP="00534C06">
            <w:pPr>
              <w:rPr>
                <w:rFonts w:asciiTheme="majorBidi" w:eastAsia="Times New Roman" w:hAnsiTheme="majorBidi" w:cstheme="majorBidi"/>
                <w:sz w:val="24"/>
                <w:szCs w:val="24"/>
                <w:lang w:val="uk-UA"/>
              </w:rPr>
            </w:pPr>
            <w:proofErr w:type="spellStart"/>
            <w:r w:rsidRPr="00DD2654">
              <w:rPr>
                <w:rFonts w:asciiTheme="majorBidi" w:eastAsia="Times New Roman" w:hAnsiTheme="majorBidi" w:cstheme="majorBidi"/>
                <w:color w:val="221E1F"/>
                <w:sz w:val="24"/>
                <w:szCs w:val="24"/>
                <w:lang w:val="uk-UA" w:eastAsia="ru-RU"/>
              </w:rPr>
              <w:t>EFD350</w:t>
            </w:r>
            <w:proofErr w:type="spellEnd"/>
          </w:p>
        </w:tc>
      </w:tr>
      <w:tr w:rsidR="00371D1D" w:rsidRPr="00DD2654" w:rsidTr="00BA56D9">
        <w:trPr>
          <w:trHeight w:val="254"/>
        </w:trPr>
        <w:tc>
          <w:tcPr>
            <w:tcW w:w="3510" w:type="dxa"/>
          </w:tcPr>
          <w:p w:rsidR="00371D1D" w:rsidRPr="00DD2654" w:rsidRDefault="00371D1D" w:rsidP="00087BC3">
            <w:pPr>
              <w:rPr>
                <w:rFonts w:asciiTheme="majorBidi" w:eastAsia="Times New Roman" w:hAnsiTheme="majorBidi" w:cstheme="majorBidi"/>
                <w:b/>
                <w:bCs/>
                <w:color w:val="221E1F"/>
                <w:sz w:val="24"/>
                <w:szCs w:val="24"/>
                <w:lang w:val="uk-UA" w:eastAsia="ru-RU"/>
              </w:rPr>
            </w:pPr>
            <w:r w:rsidRPr="00DD2654">
              <w:rPr>
                <w:rFonts w:asciiTheme="majorBidi" w:eastAsia="Times New Roman" w:hAnsiTheme="majorBidi" w:cstheme="majorBidi"/>
                <w:b/>
                <w:bCs/>
                <w:color w:val="221E1F"/>
                <w:sz w:val="24"/>
                <w:szCs w:val="24"/>
                <w:lang w:val="uk-UA" w:eastAsia="ru-RU"/>
              </w:rPr>
              <w:t>Маса</w:t>
            </w:r>
          </w:p>
        </w:tc>
        <w:tc>
          <w:tcPr>
            <w:tcW w:w="4536" w:type="dxa"/>
          </w:tcPr>
          <w:p w:rsidR="00371D1D" w:rsidRPr="00DD2654" w:rsidRDefault="00371D1D" w:rsidP="00534C06">
            <w:pPr>
              <w:rPr>
                <w:rFonts w:asciiTheme="majorBidi" w:eastAsia="Times New Roman" w:hAnsiTheme="majorBidi" w:cstheme="majorBidi"/>
                <w:sz w:val="24"/>
                <w:szCs w:val="24"/>
                <w:lang w:val="uk-UA"/>
              </w:rPr>
            </w:pPr>
            <w:r w:rsidRPr="00DD2654">
              <w:rPr>
                <w:rFonts w:asciiTheme="majorBidi" w:eastAsia="Times New Roman" w:hAnsiTheme="majorBidi" w:cstheme="majorBidi"/>
                <w:b/>
                <w:bCs/>
                <w:color w:val="221E1F"/>
                <w:sz w:val="24"/>
                <w:szCs w:val="24"/>
                <w:lang w:val="uk-UA" w:eastAsia="ru-RU"/>
              </w:rPr>
              <w:t xml:space="preserve">Приблизно </w:t>
            </w:r>
            <w:r w:rsidR="00534C06" w:rsidRPr="00DD2654">
              <w:rPr>
                <w:rFonts w:asciiTheme="majorBidi" w:eastAsia="Times New Roman" w:hAnsiTheme="majorBidi" w:cstheme="majorBidi"/>
                <w:b/>
                <w:bCs/>
                <w:color w:val="221E1F"/>
                <w:sz w:val="24"/>
                <w:szCs w:val="24"/>
                <w:lang w:val="uk-UA" w:eastAsia="ru-RU"/>
              </w:rPr>
              <w:t>23</w:t>
            </w:r>
            <w:r w:rsidRPr="00DD2654">
              <w:rPr>
                <w:rFonts w:asciiTheme="majorBidi" w:eastAsia="Times New Roman" w:hAnsiTheme="majorBidi" w:cstheme="majorBidi"/>
                <w:b/>
                <w:bCs/>
                <w:color w:val="221E1F"/>
                <w:sz w:val="24"/>
                <w:szCs w:val="24"/>
                <w:lang w:val="uk-UA" w:eastAsia="ru-RU"/>
              </w:rPr>
              <w:t xml:space="preserve"> кг</w:t>
            </w:r>
          </w:p>
        </w:tc>
      </w:tr>
      <w:tr w:rsidR="00371D1D" w:rsidRPr="00DD2654" w:rsidTr="00BA56D9">
        <w:trPr>
          <w:trHeight w:val="250"/>
        </w:trPr>
        <w:tc>
          <w:tcPr>
            <w:tcW w:w="3510" w:type="dxa"/>
          </w:tcPr>
          <w:p w:rsidR="00371D1D" w:rsidRPr="00DD2654" w:rsidRDefault="00371D1D" w:rsidP="00087BC3">
            <w:pPr>
              <w:rPr>
                <w:rFonts w:asciiTheme="majorBidi" w:eastAsia="Times New Roman" w:hAnsiTheme="majorBidi" w:cstheme="majorBidi"/>
                <w:color w:val="221E1F"/>
                <w:sz w:val="24"/>
                <w:szCs w:val="24"/>
                <w:lang w:val="uk-UA" w:eastAsia="ru-RU"/>
              </w:rPr>
            </w:pPr>
            <w:r w:rsidRPr="00DD2654">
              <w:rPr>
                <w:rFonts w:asciiTheme="majorBidi" w:eastAsia="Times New Roman" w:hAnsiTheme="majorBidi" w:cstheme="majorBidi"/>
                <w:color w:val="221E1F"/>
                <w:sz w:val="24"/>
                <w:szCs w:val="24"/>
                <w:lang w:val="uk-UA" w:eastAsia="ru-RU"/>
              </w:rPr>
              <w:t>Габаритні розміри</w:t>
            </w:r>
          </w:p>
        </w:tc>
        <w:tc>
          <w:tcPr>
            <w:tcW w:w="4536" w:type="dxa"/>
          </w:tcPr>
          <w:p w:rsidR="00371D1D" w:rsidRPr="00DD2654" w:rsidRDefault="00371D1D" w:rsidP="00534C06">
            <w:pPr>
              <w:rPr>
                <w:rFonts w:asciiTheme="majorBidi" w:eastAsia="Times New Roman" w:hAnsiTheme="majorBidi" w:cstheme="majorBidi"/>
                <w:sz w:val="24"/>
                <w:szCs w:val="24"/>
                <w:lang w:val="uk-UA"/>
              </w:rPr>
            </w:pPr>
            <w:r w:rsidRPr="00DD2654">
              <w:rPr>
                <w:rFonts w:asciiTheme="majorBidi" w:eastAsia="Times New Roman" w:hAnsiTheme="majorBidi" w:cstheme="majorBidi"/>
                <w:color w:val="221E1F"/>
                <w:sz w:val="24"/>
                <w:szCs w:val="24"/>
                <w:lang w:val="uk-UA" w:eastAsia="ru-RU"/>
              </w:rPr>
              <w:t>4</w:t>
            </w:r>
            <w:r w:rsidR="00534C06" w:rsidRPr="00DD2654">
              <w:rPr>
                <w:rFonts w:asciiTheme="majorBidi" w:eastAsia="Times New Roman" w:hAnsiTheme="majorBidi" w:cstheme="majorBidi"/>
                <w:color w:val="221E1F"/>
                <w:sz w:val="24"/>
                <w:szCs w:val="24"/>
                <w:lang w:val="uk-UA" w:eastAsia="ru-RU"/>
              </w:rPr>
              <w:t>97</w:t>
            </w:r>
            <w:r w:rsidRPr="00DD2654">
              <w:rPr>
                <w:rFonts w:asciiTheme="majorBidi" w:eastAsia="Times New Roman" w:hAnsiTheme="majorBidi" w:cstheme="majorBidi"/>
                <w:color w:val="221E1F"/>
                <w:sz w:val="24"/>
                <w:szCs w:val="24"/>
                <w:lang w:val="uk-UA" w:eastAsia="ru-RU"/>
              </w:rPr>
              <w:t xml:space="preserve"> х </w:t>
            </w:r>
            <w:r w:rsidR="00534C06" w:rsidRPr="00DD2654">
              <w:rPr>
                <w:rFonts w:asciiTheme="majorBidi" w:eastAsia="Times New Roman" w:hAnsiTheme="majorBidi" w:cstheme="majorBidi"/>
                <w:color w:val="221E1F"/>
                <w:sz w:val="24"/>
                <w:szCs w:val="24"/>
                <w:lang w:val="uk-UA" w:eastAsia="ru-RU"/>
              </w:rPr>
              <w:t>242</w:t>
            </w:r>
            <w:r w:rsidRPr="00DD2654">
              <w:rPr>
                <w:rFonts w:asciiTheme="majorBidi" w:eastAsia="Times New Roman" w:hAnsiTheme="majorBidi" w:cstheme="majorBidi"/>
                <w:color w:val="221E1F"/>
                <w:sz w:val="24"/>
                <w:szCs w:val="24"/>
                <w:lang w:val="uk-UA" w:eastAsia="ru-RU"/>
              </w:rPr>
              <w:t xml:space="preserve"> х </w:t>
            </w:r>
            <w:r w:rsidR="00534C06" w:rsidRPr="00DD2654">
              <w:rPr>
                <w:rFonts w:asciiTheme="majorBidi" w:eastAsia="Times New Roman" w:hAnsiTheme="majorBidi" w:cstheme="majorBidi"/>
                <w:color w:val="221E1F"/>
                <w:sz w:val="24"/>
                <w:szCs w:val="24"/>
                <w:lang w:val="uk-UA" w:eastAsia="ru-RU"/>
              </w:rPr>
              <w:t>305</w:t>
            </w:r>
            <w:r w:rsidRPr="00DD2654">
              <w:rPr>
                <w:rFonts w:asciiTheme="majorBidi" w:eastAsia="Times New Roman" w:hAnsiTheme="majorBidi" w:cstheme="majorBidi"/>
                <w:color w:val="221E1F"/>
                <w:sz w:val="24"/>
                <w:szCs w:val="24"/>
                <w:lang w:val="uk-UA" w:eastAsia="ru-RU"/>
              </w:rPr>
              <w:t xml:space="preserve"> мм</w:t>
            </w:r>
          </w:p>
        </w:tc>
      </w:tr>
      <w:tr w:rsidR="00371D1D" w:rsidRPr="00DD2654" w:rsidTr="00BA56D9">
        <w:trPr>
          <w:trHeight w:val="259"/>
        </w:trPr>
        <w:tc>
          <w:tcPr>
            <w:tcW w:w="3510" w:type="dxa"/>
          </w:tcPr>
          <w:p w:rsidR="00371D1D" w:rsidRPr="00DD2654" w:rsidRDefault="00371D1D" w:rsidP="00087BC3">
            <w:pPr>
              <w:rPr>
                <w:rFonts w:asciiTheme="majorBidi" w:eastAsia="Times New Roman" w:hAnsiTheme="majorBidi" w:cstheme="majorBidi"/>
                <w:b/>
                <w:bCs/>
                <w:color w:val="221E1F"/>
                <w:sz w:val="24"/>
                <w:szCs w:val="24"/>
                <w:lang w:val="uk-UA" w:eastAsia="ru-RU"/>
              </w:rPr>
            </w:pPr>
            <w:r w:rsidRPr="00DD2654">
              <w:rPr>
                <w:rFonts w:asciiTheme="majorBidi" w:eastAsia="Times New Roman" w:hAnsiTheme="majorBidi" w:cstheme="majorBidi"/>
                <w:b/>
                <w:bCs/>
                <w:color w:val="221E1F"/>
                <w:sz w:val="24"/>
                <w:szCs w:val="24"/>
                <w:lang w:val="uk-UA" w:eastAsia="ru-RU"/>
              </w:rPr>
              <w:t>Ємність</w:t>
            </w:r>
          </w:p>
        </w:tc>
        <w:tc>
          <w:tcPr>
            <w:tcW w:w="4536" w:type="dxa"/>
          </w:tcPr>
          <w:p w:rsidR="00371D1D" w:rsidRPr="00DD2654" w:rsidRDefault="00371D1D" w:rsidP="00311D73">
            <w:pPr>
              <w:rPr>
                <w:rFonts w:asciiTheme="majorBidi" w:eastAsia="Times New Roman" w:hAnsiTheme="majorBidi" w:cstheme="majorBidi"/>
                <w:sz w:val="24"/>
                <w:szCs w:val="24"/>
                <w:lang w:val="uk-UA"/>
              </w:rPr>
            </w:pPr>
            <w:r w:rsidRPr="00DD2654">
              <w:rPr>
                <w:rFonts w:asciiTheme="majorBidi" w:eastAsia="Times New Roman" w:hAnsiTheme="majorBidi" w:cstheme="majorBidi"/>
                <w:b/>
                <w:bCs/>
                <w:color w:val="221E1F"/>
                <w:sz w:val="24"/>
                <w:szCs w:val="24"/>
                <w:lang w:val="uk-UA" w:eastAsia="ru-RU"/>
              </w:rPr>
              <w:t xml:space="preserve">2048 </w:t>
            </w:r>
            <w:proofErr w:type="spellStart"/>
            <w:r w:rsidRPr="00DD2654">
              <w:rPr>
                <w:rFonts w:asciiTheme="majorBidi" w:eastAsia="Times New Roman" w:hAnsiTheme="majorBidi" w:cstheme="majorBidi"/>
                <w:b/>
                <w:bCs/>
                <w:color w:val="221E1F"/>
                <w:sz w:val="24"/>
                <w:szCs w:val="24"/>
                <w:lang w:val="uk-UA" w:eastAsia="ru-RU"/>
              </w:rPr>
              <w:t>Втг</w:t>
            </w:r>
            <w:proofErr w:type="spellEnd"/>
          </w:p>
        </w:tc>
      </w:tr>
      <w:tr w:rsidR="00534C06" w:rsidRPr="00DD2654" w:rsidTr="00BA56D9">
        <w:trPr>
          <w:trHeight w:val="259"/>
        </w:trPr>
        <w:tc>
          <w:tcPr>
            <w:tcW w:w="3510" w:type="dxa"/>
            <w:vAlign w:val="center"/>
          </w:tcPr>
          <w:p w:rsidR="00534C06" w:rsidRPr="00DD2654" w:rsidRDefault="00534C06">
            <w:pPr>
              <w:rPr>
                <w:rFonts w:asciiTheme="majorBidi" w:eastAsia="Times New Roman" w:hAnsiTheme="majorBidi" w:cstheme="majorBidi"/>
                <w:color w:val="221E1F"/>
                <w:sz w:val="24"/>
                <w:szCs w:val="24"/>
                <w:lang w:val="uk-UA" w:eastAsia="ru-RU"/>
              </w:rPr>
            </w:pPr>
            <w:proofErr w:type="spellStart"/>
            <w:r w:rsidRPr="00DD2654">
              <w:rPr>
                <w:rFonts w:asciiTheme="majorBidi" w:eastAsia="Times New Roman" w:hAnsiTheme="majorBidi" w:cstheme="majorBidi"/>
                <w:color w:val="221E1F"/>
                <w:sz w:val="24"/>
                <w:szCs w:val="24"/>
                <w:lang w:val="uk-UA" w:eastAsia="ru-RU"/>
              </w:rPr>
              <w:t>Bluetooth</w:t>
            </w:r>
            <w:proofErr w:type="spellEnd"/>
          </w:p>
        </w:tc>
        <w:tc>
          <w:tcPr>
            <w:tcW w:w="4536" w:type="dxa"/>
          </w:tcPr>
          <w:p w:rsidR="00534C06" w:rsidRPr="00DD2654" w:rsidRDefault="00534C06" w:rsidP="00087BC3">
            <w:pPr>
              <w:rPr>
                <w:rFonts w:asciiTheme="majorBidi" w:eastAsia="Times New Roman" w:hAnsiTheme="majorBidi" w:cstheme="majorBidi"/>
                <w:color w:val="221E1F"/>
                <w:sz w:val="24"/>
                <w:szCs w:val="24"/>
                <w:lang w:val="uk-UA" w:eastAsia="ru-RU"/>
              </w:rPr>
            </w:pPr>
            <w:r w:rsidRPr="00DD2654">
              <w:rPr>
                <w:rFonts w:asciiTheme="majorBidi" w:eastAsia="Times New Roman" w:hAnsiTheme="majorBidi" w:cstheme="majorBidi"/>
                <w:color w:val="221E1F"/>
                <w:sz w:val="24"/>
                <w:szCs w:val="24"/>
                <w:lang w:val="uk-UA" w:eastAsia="ru-RU"/>
              </w:rPr>
              <w:t xml:space="preserve">Діапазон частот: 2 402-2 480 МГц Максимальна вихідна потужність: 7,3 </w:t>
            </w:r>
            <w:proofErr w:type="spellStart"/>
            <w:r w:rsidRPr="00DD2654">
              <w:rPr>
                <w:rFonts w:asciiTheme="majorBidi" w:eastAsia="Times New Roman" w:hAnsiTheme="majorBidi" w:cstheme="majorBidi"/>
                <w:color w:val="221E1F"/>
                <w:sz w:val="24"/>
                <w:szCs w:val="24"/>
                <w:lang w:val="uk-UA" w:eastAsia="ru-RU"/>
              </w:rPr>
              <w:t>дБм</w:t>
            </w:r>
            <w:proofErr w:type="spellEnd"/>
          </w:p>
        </w:tc>
      </w:tr>
      <w:tr w:rsidR="00534C06" w:rsidRPr="00DD2654" w:rsidTr="00BA56D9">
        <w:trPr>
          <w:trHeight w:val="259"/>
        </w:trPr>
        <w:tc>
          <w:tcPr>
            <w:tcW w:w="3510" w:type="dxa"/>
            <w:vAlign w:val="center"/>
          </w:tcPr>
          <w:p w:rsidR="00534C06" w:rsidRPr="00DD2654" w:rsidRDefault="00534C06">
            <w:pPr>
              <w:rPr>
                <w:rFonts w:asciiTheme="majorBidi" w:eastAsia="Times New Roman" w:hAnsiTheme="majorBidi" w:cstheme="majorBidi"/>
                <w:color w:val="221E1F"/>
                <w:sz w:val="24"/>
                <w:szCs w:val="24"/>
                <w:lang w:val="uk-UA" w:eastAsia="ru-RU"/>
              </w:rPr>
            </w:pPr>
            <w:proofErr w:type="spellStart"/>
            <w:r w:rsidRPr="00DD2654">
              <w:rPr>
                <w:rFonts w:asciiTheme="majorBidi" w:eastAsia="Times New Roman" w:hAnsiTheme="majorBidi" w:cstheme="majorBidi"/>
                <w:color w:val="221E1F"/>
                <w:sz w:val="24"/>
                <w:szCs w:val="24"/>
                <w:lang w:val="uk-UA" w:eastAsia="ru-RU"/>
              </w:rPr>
              <w:t>Wi-Fi</w:t>
            </w:r>
            <w:proofErr w:type="spellEnd"/>
          </w:p>
        </w:tc>
        <w:tc>
          <w:tcPr>
            <w:tcW w:w="4536" w:type="dxa"/>
          </w:tcPr>
          <w:p w:rsidR="00534C06" w:rsidRPr="00DD2654" w:rsidRDefault="00534C06" w:rsidP="00311D73">
            <w:pPr>
              <w:rPr>
                <w:rFonts w:asciiTheme="majorBidi" w:eastAsia="Times New Roman" w:hAnsiTheme="majorBidi" w:cstheme="majorBidi"/>
                <w:color w:val="221E1F"/>
                <w:sz w:val="24"/>
                <w:szCs w:val="24"/>
                <w:lang w:val="uk-UA" w:eastAsia="ru-RU"/>
              </w:rPr>
            </w:pPr>
            <w:r w:rsidRPr="00DD2654">
              <w:rPr>
                <w:rFonts w:asciiTheme="majorBidi" w:eastAsia="Times New Roman" w:hAnsiTheme="majorBidi" w:cstheme="majorBidi"/>
                <w:color w:val="221E1F"/>
                <w:sz w:val="24"/>
                <w:szCs w:val="24"/>
                <w:lang w:val="uk-UA" w:eastAsia="ru-RU"/>
              </w:rPr>
              <w:t xml:space="preserve">Діапазон частот: 2 412-2 472 МГц/2 422-2 462 МГц Максимальна вихідна потужність: 17,67 </w:t>
            </w:r>
            <w:proofErr w:type="spellStart"/>
            <w:r w:rsidRPr="00DD2654">
              <w:rPr>
                <w:rFonts w:asciiTheme="majorBidi" w:eastAsia="Times New Roman" w:hAnsiTheme="majorBidi" w:cstheme="majorBidi"/>
                <w:color w:val="221E1F"/>
                <w:sz w:val="24"/>
                <w:szCs w:val="24"/>
                <w:lang w:val="uk-UA" w:eastAsia="ru-RU"/>
              </w:rPr>
              <w:t>дБм</w:t>
            </w:r>
            <w:proofErr w:type="spellEnd"/>
          </w:p>
        </w:tc>
      </w:tr>
      <w:tr w:rsidR="00371D1D" w:rsidRPr="00DD2654" w:rsidTr="00BA56D9">
        <w:trPr>
          <w:trHeight w:val="312"/>
        </w:trPr>
        <w:tc>
          <w:tcPr>
            <w:tcW w:w="8046" w:type="dxa"/>
            <w:gridSpan w:val="2"/>
          </w:tcPr>
          <w:p w:rsidR="00371D1D" w:rsidRPr="00DD2654" w:rsidRDefault="00371D1D" w:rsidP="00534C06">
            <w:pPr>
              <w:rPr>
                <w:rFonts w:asciiTheme="majorBidi" w:eastAsia="Times New Roman" w:hAnsiTheme="majorBidi" w:cstheme="majorBidi"/>
                <w:color w:val="221E1F"/>
                <w:sz w:val="24"/>
                <w:szCs w:val="24"/>
                <w:lang w:val="uk-UA" w:eastAsia="ru-RU"/>
              </w:rPr>
            </w:pPr>
            <w:r w:rsidRPr="00DD2654">
              <w:rPr>
                <w:rFonts w:asciiTheme="majorBidi" w:eastAsia="Times New Roman" w:hAnsiTheme="majorBidi" w:cstheme="majorBidi"/>
                <w:color w:val="221E1F"/>
                <w:sz w:val="24"/>
                <w:szCs w:val="24"/>
                <w:lang w:val="uk-UA" w:eastAsia="ru-RU"/>
              </w:rPr>
              <w:t>В</w:t>
            </w:r>
            <w:r w:rsidR="00534C06" w:rsidRPr="00DD2654">
              <w:rPr>
                <w:rFonts w:asciiTheme="majorBidi" w:eastAsia="Times New Roman" w:hAnsiTheme="majorBidi" w:cstheme="majorBidi"/>
                <w:color w:val="221E1F"/>
                <w:sz w:val="24"/>
                <w:szCs w:val="24"/>
                <w:lang w:val="uk-UA" w:eastAsia="ru-RU"/>
              </w:rPr>
              <w:t>и</w:t>
            </w:r>
            <w:r w:rsidRPr="00DD2654">
              <w:rPr>
                <w:rFonts w:asciiTheme="majorBidi" w:eastAsia="Times New Roman" w:hAnsiTheme="majorBidi" w:cstheme="majorBidi"/>
                <w:color w:val="221E1F"/>
                <w:sz w:val="24"/>
                <w:szCs w:val="24"/>
                <w:lang w:val="uk-UA" w:eastAsia="ru-RU"/>
              </w:rPr>
              <w:t xml:space="preserve">хідні </w:t>
            </w:r>
            <w:r w:rsidR="00534C06" w:rsidRPr="00DD2654">
              <w:rPr>
                <w:rFonts w:asciiTheme="majorBidi" w:eastAsia="Times New Roman" w:hAnsiTheme="majorBidi" w:cstheme="majorBidi"/>
                <w:color w:val="221E1F"/>
                <w:sz w:val="24"/>
                <w:szCs w:val="24"/>
                <w:lang w:val="uk-UA" w:eastAsia="ru-RU"/>
              </w:rPr>
              <w:t>порти</w:t>
            </w:r>
          </w:p>
        </w:tc>
      </w:tr>
      <w:tr w:rsidR="00F34068" w:rsidRPr="00DD2654" w:rsidTr="00BA56D9">
        <w:trPr>
          <w:trHeight w:val="614"/>
        </w:trPr>
        <w:tc>
          <w:tcPr>
            <w:tcW w:w="3510" w:type="dxa"/>
          </w:tcPr>
          <w:p w:rsidR="00F34068" w:rsidRPr="00DD2654" w:rsidRDefault="00F34068" w:rsidP="00087BC3">
            <w:pPr>
              <w:rPr>
                <w:rFonts w:asciiTheme="majorBidi" w:eastAsia="Times New Roman" w:hAnsiTheme="majorBidi" w:cstheme="majorBidi"/>
                <w:color w:val="221E1F"/>
                <w:sz w:val="24"/>
                <w:szCs w:val="24"/>
                <w:lang w:val="uk-UA" w:eastAsia="ru-RU"/>
              </w:rPr>
            </w:pPr>
            <w:r w:rsidRPr="00DD2654">
              <w:rPr>
                <w:rFonts w:asciiTheme="majorBidi" w:eastAsia="Times New Roman" w:hAnsiTheme="majorBidi" w:cstheme="majorBidi"/>
                <w:color w:val="221E1F"/>
                <w:sz w:val="24"/>
                <w:szCs w:val="24"/>
                <w:lang w:val="uk-UA" w:eastAsia="ru-RU"/>
              </w:rPr>
              <w:t>Змін. струму (4 шт.)</w:t>
            </w:r>
          </w:p>
        </w:tc>
        <w:tc>
          <w:tcPr>
            <w:tcW w:w="4536" w:type="dxa"/>
          </w:tcPr>
          <w:p w:rsidR="00F34068" w:rsidRPr="00DD2654" w:rsidRDefault="00F34068" w:rsidP="00F34068">
            <w:pPr>
              <w:rPr>
                <w:rFonts w:asciiTheme="majorBidi" w:eastAsia="Times New Roman" w:hAnsiTheme="majorBidi" w:cstheme="majorBidi"/>
                <w:sz w:val="24"/>
                <w:szCs w:val="24"/>
                <w:lang w:val="uk-UA"/>
              </w:rPr>
            </w:pPr>
            <w:r w:rsidRPr="00DD2654">
              <w:rPr>
                <w:rFonts w:asciiTheme="majorBidi" w:eastAsia="Times New Roman" w:hAnsiTheme="majorBidi" w:cstheme="majorBidi"/>
                <w:color w:val="221E1F"/>
                <w:sz w:val="24"/>
                <w:szCs w:val="24"/>
                <w:lang w:val="uk-UA" w:eastAsia="ru-RU"/>
              </w:rPr>
              <w:t xml:space="preserve">Немодульований синусоїдальний сигнал, загальна потужність 2400 Вт (4800 Вт у разі короткочасного підвищення напруги мережі), 220 В~ 50 </w:t>
            </w:r>
            <w:proofErr w:type="spellStart"/>
            <w:r w:rsidRPr="00DD2654">
              <w:rPr>
                <w:rFonts w:asciiTheme="majorBidi" w:eastAsia="Times New Roman" w:hAnsiTheme="majorBidi" w:cstheme="majorBidi"/>
                <w:color w:val="221E1F"/>
                <w:sz w:val="24"/>
                <w:szCs w:val="24"/>
                <w:lang w:val="uk-UA" w:eastAsia="ru-RU"/>
              </w:rPr>
              <w:t>Гц</w:t>
            </w:r>
            <w:proofErr w:type="spellEnd"/>
            <w:r w:rsidRPr="00DD2654">
              <w:rPr>
                <w:rFonts w:asciiTheme="majorBidi" w:eastAsia="Times New Roman" w:hAnsiTheme="majorBidi" w:cstheme="majorBidi"/>
                <w:color w:val="221E1F"/>
                <w:sz w:val="24"/>
                <w:szCs w:val="24"/>
                <w:lang w:val="uk-UA" w:eastAsia="ru-RU"/>
              </w:rPr>
              <w:t xml:space="preserve">/60 </w:t>
            </w:r>
            <w:proofErr w:type="spellStart"/>
            <w:r w:rsidRPr="00DD2654">
              <w:rPr>
                <w:rFonts w:asciiTheme="majorBidi" w:eastAsia="Times New Roman" w:hAnsiTheme="majorBidi" w:cstheme="majorBidi"/>
                <w:color w:val="221E1F"/>
                <w:sz w:val="24"/>
                <w:szCs w:val="24"/>
                <w:lang w:val="uk-UA" w:eastAsia="ru-RU"/>
              </w:rPr>
              <w:t>Гц</w:t>
            </w:r>
            <w:proofErr w:type="spellEnd"/>
          </w:p>
        </w:tc>
      </w:tr>
      <w:tr w:rsidR="00F34068" w:rsidRPr="00DD2654" w:rsidTr="00BA56D9">
        <w:trPr>
          <w:trHeight w:val="288"/>
        </w:trPr>
        <w:tc>
          <w:tcPr>
            <w:tcW w:w="3510" w:type="dxa"/>
          </w:tcPr>
          <w:p w:rsidR="00F34068" w:rsidRPr="00DD2654" w:rsidRDefault="00F34068" w:rsidP="00087BC3">
            <w:pPr>
              <w:rPr>
                <w:rFonts w:asciiTheme="majorBidi" w:eastAsia="Times New Roman" w:hAnsiTheme="majorBidi" w:cstheme="majorBidi"/>
                <w:color w:val="221E1F"/>
                <w:sz w:val="24"/>
                <w:szCs w:val="24"/>
                <w:lang w:val="uk-UA" w:eastAsia="ru-RU"/>
              </w:rPr>
            </w:pPr>
            <w:r w:rsidRPr="00DD2654">
              <w:rPr>
                <w:rFonts w:asciiTheme="majorBidi" w:eastAsia="Times New Roman" w:hAnsiTheme="majorBidi" w:cstheme="majorBidi"/>
                <w:color w:val="221E1F"/>
                <w:sz w:val="24"/>
                <w:szCs w:val="24"/>
                <w:lang w:val="uk-UA" w:eastAsia="ru-RU"/>
              </w:rPr>
              <w:t>Змін. струму (</w:t>
            </w:r>
            <w:proofErr w:type="spellStart"/>
            <w:r w:rsidRPr="00DD2654">
              <w:rPr>
                <w:rFonts w:asciiTheme="majorBidi" w:eastAsia="Times New Roman" w:hAnsiTheme="majorBidi" w:cstheme="majorBidi"/>
                <w:color w:val="221E1F"/>
                <w:sz w:val="24"/>
                <w:szCs w:val="24"/>
                <w:lang w:val="uk-UA" w:eastAsia="ru-RU"/>
              </w:rPr>
              <w:t>Байпасний</w:t>
            </w:r>
            <w:proofErr w:type="spellEnd"/>
            <w:r w:rsidRPr="00DD2654">
              <w:rPr>
                <w:rFonts w:asciiTheme="majorBidi" w:eastAsia="Times New Roman" w:hAnsiTheme="majorBidi" w:cstheme="majorBidi"/>
                <w:color w:val="221E1F"/>
                <w:sz w:val="24"/>
                <w:szCs w:val="24"/>
                <w:lang w:val="uk-UA" w:eastAsia="ru-RU"/>
              </w:rPr>
              <w:t xml:space="preserve"> режим)</w:t>
            </w:r>
          </w:p>
        </w:tc>
        <w:tc>
          <w:tcPr>
            <w:tcW w:w="4536" w:type="dxa"/>
          </w:tcPr>
          <w:p w:rsidR="00F34068" w:rsidRPr="00DD2654" w:rsidRDefault="00F34068" w:rsidP="00F34068">
            <w:pPr>
              <w:rPr>
                <w:rFonts w:asciiTheme="majorBidi" w:eastAsia="Times New Roman" w:hAnsiTheme="majorBidi" w:cstheme="majorBidi"/>
                <w:sz w:val="24"/>
                <w:szCs w:val="24"/>
                <w:lang w:val="uk-UA"/>
              </w:rPr>
            </w:pPr>
            <w:r w:rsidRPr="00DD2654">
              <w:rPr>
                <w:rFonts w:asciiTheme="majorBidi" w:eastAsia="Times New Roman" w:hAnsiTheme="majorBidi" w:cstheme="majorBidi"/>
                <w:color w:val="221E1F"/>
                <w:sz w:val="24"/>
                <w:szCs w:val="24"/>
                <w:lang w:val="uk-UA" w:eastAsia="ru-RU"/>
              </w:rPr>
              <w:t xml:space="preserve">220-240 В~ 50 </w:t>
            </w:r>
            <w:proofErr w:type="spellStart"/>
            <w:r w:rsidRPr="00DD2654">
              <w:rPr>
                <w:rFonts w:asciiTheme="majorBidi" w:eastAsia="Times New Roman" w:hAnsiTheme="majorBidi" w:cstheme="majorBidi"/>
                <w:color w:val="221E1F"/>
                <w:sz w:val="24"/>
                <w:szCs w:val="24"/>
                <w:lang w:val="uk-UA" w:eastAsia="ru-RU"/>
              </w:rPr>
              <w:t>Гц</w:t>
            </w:r>
            <w:proofErr w:type="spellEnd"/>
            <w:r w:rsidRPr="00DD2654">
              <w:rPr>
                <w:rFonts w:asciiTheme="majorBidi" w:eastAsia="Times New Roman" w:hAnsiTheme="majorBidi" w:cstheme="majorBidi"/>
                <w:color w:val="221E1F"/>
                <w:sz w:val="24"/>
                <w:szCs w:val="24"/>
                <w:lang w:val="uk-UA" w:eastAsia="ru-RU"/>
              </w:rPr>
              <w:t xml:space="preserve">/60 </w:t>
            </w:r>
            <w:proofErr w:type="spellStart"/>
            <w:r w:rsidRPr="00DD2654">
              <w:rPr>
                <w:rFonts w:asciiTheme="majorBidi" w:eastAsia="Times New Roman" w:hAnsiTheme="majorBidi" w:cstheme="majorBidi"/>
                <w:color w:val="221E1F"/>
                <w:sz w:val="24"/>
                <w:szCs w:val="24"/>
                <w:lang w:val="uk-UA" w:eastAsia="ru-RU"/>
              </w:rPr>
              <w:t>Гц</w:t>
            </w:r>
            <w:proofErr w:type="spellEnd"/>
            <w:r w:rsidRPr="00DD2654">
              <w:rPr>
                <w:rFonts w:asciiTheme="majorBidi" w:eastAsia="Times New Roman" w:hAnsiTheme="majorBidi" w:cstheme="majorBidi"/>
                <w:color w:val="221E1F"/>
                <w:sz w:val="24"/>
                <w:szCs w:val="24"/>
                <w:lang w:val="uk-UA" w:eastAsia="ru-RU"/>
              </w:rPr>
              <w:t xml:space="preserve"> </w:t>
            </w:r>
            <w:proofErr w:type="spellStart"/>
            <w:r w:rsidRPr="00DD2654">
              <w:rPr>
                <w:rFonts w:asciiTheme="majorBidi" w:eastAsia="Times New Roman" w:hAnsiTheme="majorBidi" w:cstheme="majorBidi"/>
                <w:color w:val="221E1F"/>
                <w:sz w:val="24"/>
                <w:szCs w:val="24"/>
                <w:lang w:val="uk-UA" w:eastAsia="ru-RU"/>
              </w:rPr>
              <w:t>макс</w:t>
            </w:r>
            <w:proofErr w:type="spellEnd"/>
            <w:r w:rsidRPr="00DD2654">
              <w:rPr>
                <w:rFonts w:asciiTheme="majorBidi" w:eastAsia="Times New Roman" w:hAnsiTheme="majorBidi" w:cstheme="majorBidi"/>
                <w:color w:val="221E1F"/>
                <w:sz w:val="24"/>
                <w:szCs w:val="24"/>
                <w:lang w:val="uk-UA" w:eastAsia="ru-RU"/>
              </w:rPr>
              <w:t>. 10 А</w:t>
            </w:r>
          </w:p>
        </w:tc>
      </w:tr>
      <w:tr w:rsidR="00F34068" w:rsidRPr="00DD2654" w:rsidTr="00BA56D9">
        <w:trPr>
          <w:trHeight w:val="418"/>
        </w:trPr>
        <w:tc>
          <w:tcPr>
            <w:tcW w:w="3510" w:type="dxa"/>
          </w:tcPr>
          <w:p w:rsidR="00F34068" w:rsidRPr="00DD2654" w:rsidRDefault="00F34068" w:rsidP="00087BC3">
            <w:pPr>
              <w:rPr>
                <w:rFonts w:asciiTheme="majorBidi" w:eastAsia="Times New Roman" w:hAnsiTheme="majorBidi" w:cstheme="majorBidi"/>
                <w:color w:val="221E1F"/>
                <w:sz w:val="24"/>
                <w:szCs w:val="24"/>
                <w:lang w:val="uk-UA" w:eastAsia="ru-RU"/>
              </w:rPr>
            </w:pPr>
            <w:r w:rsidRPr="00DD2654">
              <w:rPr>
                <w:rFonts w:asciiTheme="majorBidi" w:eastAsia="Times New Roman" w:hAnsiTheme="majorBidi" w:cstheme="majorBidi"/>
                <w:color w:val="221E1F"/>
                <w:sz w:val="24"/>
                <w:szCs w:val="24"/>
                <w:lang w:val="uk-UA" w:eastAsia="ru-RU"/>
              </w:rPr>
              <w:t>Макс, потужність пристроїв(ю), що підтримується Х-</w:t>
            </w:r>
            <w:proofErr w:type="spellStart"/>
            <w:r w:rsidRPr="00DD2654">
              <w:rPr>
                <w:rFonts w:asciiTheme="majorBidi" w:eastAsia="Times New Roman" w:hAnsiTheme="majorBidi" w:cstheme="majorBidi"/>
                <w:color w:val="221E1F"/>
                <w:sz w:val="24"/>
                <w:szCs w:val="24"/>
                <w:lang w:val="uk-UA" w:eastAsia="ru-RU"/>
              </w:rPr>
              <w:t>BOOST</w:t>
            </w:r>
            <w:proofErr w:type="spellEnd"/>
          </w:p>
        </w:tc>
        <w:tc>
          <w:tcPr>
            <w:tcW w:w="4536" w:type="dxa"/>
          </w:tcPr>
          <w:p w:rsidR="00F34068" w:rsidRPr="00DD2654" w:rsidRDefault="00F34068" w:rsidP="00F34068">
            <w:pPr>
              <w:rPr>
                <w:rFonts w:asciiTheme="majorBidi" w:eastAsia="Times New Roman" w:hAnsiTheme="majorBidi" w:cstheme="majorBidi"/>
                <w:sz w:val="24"/>
                <w:szCs w:val="24"/>
                <w:lang w:val="uk-UA"/>
              </w:rPr>
            </w:pPr>
            <w:r w:rsidRPr="00DD2654">
              <w:rPr>
                <w:rFonts w:asciiTheme="majorBidi" w:eastAsia="Times New Roman" w:hAnsiTheme="majorBidi" w:cstheme="majorBidi"/>
                <w:color w:val="221E1F"/>
                <w:sz w:val="24"/>
                <w:szCs w:val="24"/>
                <w:lang w:val="uk-UA" w:eastAsia="ru-RU"/>
              </w:rPr>
              <w:t>3000 Вт</w:t>
            </w:r>
          </w:p>
        </w:tc>
      </w:tr>
      <w:tr w:rsidR="00F34068" w:rsidRPr="00DD2654" w:rsidTr="00BA56D9">
        <w:trPr>
          <w:trHeight w:val="283"/>
        </w:trPr>
        <w:tc>
          <w:tcPr>
            <w:tcW w:w="3510" w:type="dxa"/>
          </w:tcPr>
          <w:p w:rsidR="00F34068" w:rsidRPr="00DD2654" w:rsidRDefault="00F34068" w:rsidP="00087BC3">
            <w:pPr>
              <w:rPr>
                <w:rFonts w:asciiTheme="majorBidi" w:eastAsia="Times New Roman" w:hAnsiTheme="majorBidi" w:cstheme="majorBidi"/>
                <w:b/>
                <w:bCs/>
                <w:color w:val="221E1F"/>
                <w:sz w:val="24"/>
                <w:szCs w:val="24"/>
                <w:lang w:val="uk-UA" w:eastAsia="ru-RU"/>
              </w:rPr>
            </w:pPr>
            <w:proofErr w:type="spellStart"/>
            <w:r w:rsidRPr="00DD2654">
              <w:rPr>
                <w:rFonts w:asciiTheme="majorBidi" w:eastAsia="Times New Roman" w:hAnsiTheme="majorBidi" w:cstheme="majorBidi"/>
                <w:b/>
                <w:bCs/>
                <w:color w:val="221E1F"/>
                <w:sz w:val="24"/>
                <w:szCs w:val="24"/>
                <w:lang w:val="uk-UA" w:eastAsia="ru-RU"/>
              </w:rPr>
              <w:t>USB</w:t>
            </w:r>
            <w:proofErr w:type="spellEnd"/>
            <w:r w:rsidRPr="00DD2654">
              <w:rPr>
                <w:rFonts w:asciiTheme="majorBidi" w:eastAsia="Times New Roman" w:hAnsiTheme="majorBidi" w:cstheme="majorBidi"/>
                <w:b/>
                <w:bCs/>
                <w:color w:val="221E1F"/>
                <w:sz w:val="24"/>
                <w:szCs w:val="24"/>
                <w:lang w:val="uk-UA" w:eastAsia="ru-RU"/>
              </w:rPr>
              <w:t>-А (2 шт.)</w:t>
            </w:r>
          </w:p>
        </w:tc>
        <w:tc>
          <w:tcPr>
            <w:tcW w:w="4536" w:type="dxa"/>
          </w:tcPr>
          <w:p w:rsidR="00F34068" w:rsidRPr="00DD2654" w:rsidRDefault="00F34068" w:rsidP="00F34068">
            <w:pPr>
              <w:rPr>
                <w:rFonts w:asciiTheme="majorBidi" w:eastAsia="Times New Roman" w:hAnsiTheme="majorBidi" w:cstheme="majorBidi"/>
                <w:sz w:val="24"/>
                <w:szCs w:val="24"/>
                <w:lang w:val="uk-UA"/>
              </w:rPr>
            </w:pPr>
            <w:r w:rsidRPr="00DD2654">
              <w:rPr>
                <w:rFonts w:asciiTheme="majorBidi" w:eastAsia="Times New Roman" w:hAnsiTheme="majorBidi" w:cstheme="majorBidi"/>
                <w:b/>
                <w:bCs/>
                <w:color w:val="221E1F"/>
                <w:sz w:val="24"/>
                <w:szCs w:val="24"/>
                <w:lang w:val="uk-UA" w:eastAsia="ru-RU"/>
              </w:rPr>
              <w:t xml:space="preserve">5 В </w:t>
            </w:r>
            <w:r w:rsidRPr="00DD2654">
              <w:rPr>
                <w:rFonts w:ascii="Cambria Math" w:hAnsi="Cambria Math" w:cs="Cambria Math"/>
                <w:color w:val="4D5156"/>
                <w:sz w:val="24"/>
                <w:szCs w:val="24"/>
                <w:shd w:val="clear" w:color="auto" w:fill="FFFFFF"/>
                <w:lang w:val="uk-UA"/>
              </w:rPr>
              <w:t>⎓</w:t>
            </w:r>
            <w:r w:rsidRPr="00DD2654">
              <w:rPr>
                <w:rFonts w:ascii="Times New Roman" w:hAnsi="Times New Roman" w:cs="Times New Roman"/>
                <w:color w:val="231F20"/>
                <w:sz w:val="24"/>
                <w:szCs w:val="24"/>
                <w:lang w:val="uk-UA"/>
              </w:rPr>
              <w:t xml:space="preserve"> </w:t>
            </w:r>
            <w:r w:rsidRPr="00DD2654">
              <w:rPr>
                <w:rFonts w:asciiTheme="majorBidi" w:eastAsia="Times New Roman" w:hAnsiTheme="majorBidi" w:cstheme="majorBidi"/>
                <w:b/>
                <w:bCs/>
                <w:color w:val="221E1F"/>
                <w:sz w:val="24"/>
                <w:szCs w:val="24"/>
                <w:lang w:val="uk-UA" w:eastAsia="ru-RU"/>
              </w:rPr>
              <w:t xml:space="preserve">2,4 А, 12 Вт </w:t>
            </w:r>
            <w:proofErr w:type="spellStart"/>
            <w:r w:rsidRPr="00DD2654">
              <w:rPr>
                <w:rFonts w:asciiTheme="majorBidi" w:eastAsia="Times New Roman" w:hAnsiTheme="majorBidi" w:cstheme="majorBidi"/>
                <w:b/>
                <w:bCs/>
                <w:color w:val="221E1F"/>
                <w:sz w:val="24"/>
                <w:szCs w:val="24"/>
                <w:lang w:val="uk-UA" w:eastAsia="ru-RU"/>
              </w:rPr>
              <w:t>макс</w:t>
            </w:r>
            <w:proofErr w:type="spellEnd"/>
            <w:r w:rsidRPr="00DD2654">
              <w:rPr>
                <w:rFonts w:asciiTheme="majorBidi" w:eastAsia="Times New Roman" w:hAnsiTheme="majorBidi" w:cstheme="majorBidi"/>
                <w:b/>
                <w:bCs/>
                <w:color w:val="221E1F"/>
                <w:sz w:val="24"/>
                <w:szCs w:val="24"/>
                <w:lang w:val="uk-UA" w:eastAsia="ru-RU"/>
              </w:rPr>
              <w:t>, на кожний порт</w:t>
            </w:r>
          </w:p>
        </w:tc>
      </w:tr>
      <w:tr w:rsidR="00F34068" w:rsidRPr="00DD2654" w:rsidTr="00BA56D9">
        <w:trPr>
          <w:trHeight w:val="278"/>
        </w:trPr>
        <w:tc>
          <w:tcPr>
            <w:tcW w:w="3510" w:type="dxa"/>
          </w:tcPr>
          <w:p w:rsidR="00F34068" w:rsidRPr="00DD2654" w:rsidRDefault="00F34068" w:rsidP="00087BC3">
            <w:pPr>
              <w:rPr>
                <w:rFonts w:asciiTheme="majorBidi" w:eastAsia="Times New Roman" w:hAnsiTheme="majorBidi" w:cstheme="majorBidi"/>
                <w:color w:val="221E1F"/>
                <w:sz w:val="24"/>
                <w:szCs w:val="24"/>
                <w:lang w:val="uk-UA" w:eastAsia="ru-RU"/>
              </w:rPr>
            </w:pPr>
            <w:r w:rsidRPr="00DD2654">
              <w:rPr>
                <w:rFonts w:asciiTheme="majorBidi" w:eastAsia="Times New Roman" w:hAnsiTheme="majorBidi" w:cstheme="majorBidi"/>
                <w:color w:val="221E1F"/>
                <w:sz w:val="24"/>
                <w:szCs w:val="24"/>
                <w:lang w:val="uk-UA" w:eastAsia="ru-RU"/>
              </w:rPr>
              <w:t xml:space="preserve">Швидка зарядка </w:t>
            </w:r>
            <w:proofErr w:type="spellStart"/>
            <w:r w:rsidRPr="00DD2654">
              <w:rPr>
                <w:rFonts w:asciiTheme="majorBidi" w:eastAsia="Times New Roman" w:hAnsiTheme="majorBidi" w:cstheme="majorBidi"/>
                <w:color w:val="221E1F"/>
                <w:sz w:val="24"/>
                <w:szCs w:val="24"/>
                <w:lang w:val="uk-UA" w:eastAsia="ru-RU"/>
              </w:rPr>
              <w:t>USB</w:t>
            </w:r>
            <w:proofErr w:type="spellEnd"/>
            <w:r w:rsidRPr="00DD2654">
              <w:rPr>
                <w:rFonts w:asciiTheme="majorBidi" w:eastAsia="Times New Roman" w:hAnsiTheme="majorBidi" w:cstheme="majorBidi"/>
                <w:color w:val="221E1F"/>
                <w:sz w:val="24"/>
                <w:szCs w:val="24"/>
                <w:lang w:val="uk-UA" w:eastAsia="ru-RU"/>
              </w:rPr>
              <w:t>-А (2 шт.)</w:t>
            </w:r>
          </w:p>
        </w:tc>
        <w:tc>
          <w:tcPr>
            <w:tcW w:w="4536" w:type="dxa"/>
          </w:tcPr>
          <w:p w:rsidR="00F34068" w:rsidRPr="00DD2654" w:rsidRDefault="00F34068" w:rsidP="00F34068">
            <w:pPr>
              <w:rPr>
                <w:rFonts w:asciiTheme="majorBidi" w:eastAsia="Times New Roman" w:hAnsiTheme="majorBidi" w:cstheme="majorBidi"/>
                <w:sz w:val="24"/>
                <w:szCs w:val="24"/>
                <w:lang w:val="uk-UA"/>
              </w:rPr>
            </w:pPr>
            <w:r w:rsidRPr="00DD2654">
              <w:rPr>
                <w:rFonts w:asciiTheme="majorBidi" w:eastAsia="Times New Roman" w:hAnsiTheme="majorBidi" w:cstheme="majorBidi"/>
                <w:color w:val="221E1F"/>
                <w:sz w:val="24"/>
                <w:szCs w:val="24"/>
                <w:lang w:val="uk-UA" w:eastAsia="ru-RU"/>
              </w:rPr>
              <w:t>5 В</w:t>
            </w:r>
            <w:r w:rsidRPr="00DD2654">
              <w:rPr>
                <w:rFonts w:ascii="Cambria Math" w:hAnsi="Cambria Math" w:cs="Cambria Math"/>
                <w:color w:val="4D5156"/>
                <w:sz w:val="24"/>
                <w:szCs w:val="24"/>
                <w:shd w:val="clear" w:color="auto" w:fill="FFFFFF"/>
                <w:lang w:val="uk-UA"/>
              </w:rPr>
              <w:t>⎓</w:t>
            </w:r>
            <w:r w:rsidRPr="00DD2654">
              <w:rPr>
                <w:rFonts w:ascii="Times New Roman" w:hAnsi="Times New Roman" w:cs="Times New Roman"/>
                <w:color w:val="231F20"/>
                <w:sz w:val="24"/>
                <w:szCs w:val="24"/>
                <w:lang w:val="uk-UA"/>
              </w:rPr>
              <w:t xml:space="preserve"> </w:t>
            </w:r>
            <w:r w:rsidRPr="00DD2654">
              <w:rPr>
                <w:rFonts w:asciiTheme="majorBidi" w:eastAsia="Times New Roman" w:hAnsiTheme="majorBidi" w:cstheme="majorBidi"/>
                <w:color w:val="221E1F"/>
                <w:sz w:val="24"/>
                <w:szCs w:val="24"/>
                <w:lang w:val="uk-UA" w:eastAsia="ru-RU"/>
              </w:rPr>
              <w:t xml:space="preserve">2,4 А </w:t>
            </w:r>
            <w:r w:rsidR="00BA56D9" w:rsidRPr="00DD2654">
              <w:rPr>
                <w:rFonts w:asciiTheme="majorBidi" w:eastAsia="Times New Roman" w:hAnsiTheme="majorBidi" w:cstheme="majorBidi"/>
                <w:color w:val="221E1F"/>
                <w:sz w:val="24"/>
                <w:szCs w:val="24"/>
                <w:lang w:val="uk-UA" w:eastAsia="ru-RU"/>
              </w:rPr>
              <w:t xml:space="preserve"> </w:t>
            </w:r>
            <w:r w:rsidRPr="00DD2654">
              <w:rPr>
                <w:rFonts w:asciiTheme="majorBidi" w:eastAsia="Times New Roman" w:hAnsiTheme="majorBidi" w:cstheme="majorBidi"/>
                <w:color w:val="221E1F"/>
                <w:sz w:val="24"/>
                <w:szCs w:val="24"/>
                <w:lang w:val="uk-UA" w:eastAsia="ru-RU"/>
              </w:rPr>
              <w:t>9 В</w:t>
            </w:r>
            <w:r w:rsidRPr="00DD2654">
              <w:rPr>
                <w:rFonts w:ascii="Cambria Math" w:hAnsi="Cambria Math" w:cs="Cambria Math"/>
                <w:color w:val="4D5156"/>
                <w:sz w:val="24"/>
                <w:szCs w:val="24"/>
                <w:shd w:val="clear" w:color="auto" w:fill="FFFFFF"/>
                <w:lang w:val="uk-UA"/>
              </w:rPr>
              <w:t>⎓</w:t>
            </w:r>
            <w:r w:rsidRPr="00DD2654">
              <w:rPr>
                <w:rFonts w:ascii="Times New Roman" w:hAnsi="Times New Roman" w:cs="Times New Roman"/>
                <w:color w:val="231F20"/>
                <w:sz w:val="24"/>
                <w:szCs w:val="24"/>
                <w:lang w:val="uk-UA"/>
              </w:rPr>
              <w:t xml:space="preserve"> </w:t>
            </w:r>
            <w:r w:rsidRPr="00DD2654">
              <w:rPr>
                <w:rFonts w:asciiTheme="majorBidi" w:eastAsia="Times New Roman" w:hAnsiTheme="majorBidi" w:cstheme="majorBidi"/>
                <w:color w:val="221E1F"/>
                <w:sz w:val="24"/>
                <w:szCs w:val="24"/>
                <w:lang w:val="uk-UA" w:eastAsia="ru-RU"/>
              </w:rPr>
              <w:t xml:space="preserve">2 А </w:t>
            </w:r>
            <w:r w:rsidR="00BA56D9" w:rsidRPr="00DD2654">
              <w:rPr>
                <w:rFonts w:asciiTheme="majorBidi" w:eastAsia="Times New Roman" w:hAnsiTheme="majorBidi" w:cstheme="majorBidi"/>
                <w:color w:val="221E1F"/>
                <w:sz w:val="24"/>
                <w:szCs w:val="24"/>
                <w:lang w:val="uk-UA" w:eastAsia="ru-RU"/>
              </w:rPr>
              <w:t xml:space="preserve"> </w:t>
            </w:r>
            <w:r w:rsidRPr="00DD2654">
              <w:rPr>
                <w:rFonts w:asciiTheme="majorBidi" w:eastAsia="Times New Roman" w:hAnsiTheme="majorBidi" w:cstheme="majorBidi"/>
                <w:color w:val="221E1F"/>
                <w:sz w:val="24"/>
                <w:szCs w:val="24"/>
                <w:lang w:val="uk-UA" w:eastAsia="ru-RU"/>
              </w:rPr>
              <w:t xml:space="preserve">12 В </w:t>
            </w:r>
            <w:r w:rsidRPr="00DD2654">
              <w:rPr>
                <w:rFonts w:ascii="Cambria Math" w:hAnsi="Cambria Math" w:cs="Cambria Math"/>
                <w:color w:val="4D5156"/>
                <w:sz w:val="24"/>
                <w:szCs w:val="24"/>
                <w:shd w:val="clear" w:color="auto" w:fill="FFFFFF"/>
                <w:lang w:val="uk-UA"/>
              </w:rPr>
              <w:t>⎓</w:t>
            </w:r>
            <w:r w:rsidRPr="00DD2654">
              <w:rPr>
                <w:rFonts w:ascii="Times New Roman" w:hAnsi="Times New Roman" w:cs="Times New Roman"/>
                <w:color w:val="231F20"/>
                <w:sz w:val="24"/>
                <w:szCs w:val="24"/>
                <w:lang w:val="uk-UA"/>
              </w:rPr>
              <w:t xml:space="preserve"> </w:t>
            </w:r>
            <w:r w:rsidRPr="00DD2654">
              <w:rPr>
                <w:rFonts w:asciiTheme="majorBidi" w:eastAsia="Times New Roman" w:hAnsiTheme="majorBidi" w:cstheme="majorBidi"/>
                <w:color w:val="221E1F"/>
                <w:sz w:val="24"/>
                <w:szCs w:val="24"/>
                <w:lang w:val="uk-UA" w:eastAsia="ru-RU"/>
              </w:rPr>
              <w:t xml:space="preserve">1,5 А, 18 Вт </w:t>
            </w:r>
            <w:proofErr w:type="spellStart"/>
            <w:r w:rsidRPr="00DD2654">
              <w:rPr>
                <w:rFonts w:asciiTheme="majorBidi" w:eastAsia="Times New Roman" w:hAnsiTheme="majorBidi" w:cstheme="majorBidi"/>
                <w:color w:val="221E1F"/>
                <w:sz w:val="24"/>
                <w:szCs w:val="24"/>
                <w:lang w:val="uk-UA" w:eastAsia="ru-RU"/>
              </w:rPr>
              <w:t>макс</w:t>
            </w:r>
            <w:proofErr w:type="spellEnd"/>
            <w:r w:rsidRPr="00DD2654">
              <w:rPr>
                <w:rFonts w:asciiTheme="majorBidi" w:eastAsia="Times New Roman" w:hAnsiTheme="majorBidi" w:cstheme="majorBidi"/>
                <w:color w:val="221E1F"/>
                <w:sz w:val="24"/>
                <w:szCs w:val="24"/>
                <w:lang w:val="uk-UA" w:eastAsia="ru-RU"/>
              </w:rPr>
              <w:t>.</w:t>
            </w:r>
          </w:p>
        </w:tc>
      </w:tr>
      <w:tr w:rsidR="00F34068" w:rsidRPr="00DD2654" w:rsidTr="00BA56D9">
        <w:trPr>
          <w:trHeight w:val="293"/>
        </w:trPr>
        <w:tc>
          <w:tcPr>
            <w:tcW w:w="3510" w:type="dxa"/>
          </w:tcPr>
          <w:p w:rsidR="00F34068" w:rsidRPr="00DD2654" w:rsidRDefault="00F34068" w:rsidP="00087BC3">
            <w:pPr>
              <w:rPr>
                <w:rFonts w:asciiTheme="majorBidi" w:eastAsia="Times New Roman" w:hAnsiTheme="majorBidi" w:cstheme="majorBidi"/>
                <w:color w:val="221E1F"/>
                <w:sz w:val="24"/>
                <w:szCs w:val="24"/>
                <w:lang w:val="uk-UA" w:eastAsia="ru-RU"/>
              </w:rPr>
            </w:pPr>
            <w:proofErr w:type="spellStart"/>
            <w:r w:rsidRPr="00DD2654">
              <w:rPr>
                <w:rFonts w:asciiTheme="majorBidi" w:eastAsia="Times New Roman" w:hAnsiTheme="majorBidi" w:cstheme="majorBidi"/>
                <w:color w:val="221E1F"/>
                <w:sz w:val="24"/>
                <w:szCs w:val="24"/>
                <w:lang w:val="uk-UA" w:eastAsia="ru-RU"/>
              </w:rPr>
              <w:t>USB</w:t>
            </w:r>
            <w:proofErr w:type="spellEnd"/>
            <w:r w:rsidRPr="00DD2654">
              <w:rPr>
                <w:rFonts w:asciiTheme="majorBidi" w:eastAsia="Times New Roman" w:hAnsiTheme="majorBidi" w:cstheme="majorBidi"/>
                <w:color w:val="221E1F"/>
                <w:sz w:val="24"/>
                <w:szCs w:val="24"/>
                <w:lang w:val="uk-UA" w:eastAsia="ru-RU"/>
              </w:rPr>
              <w:t>-C (2 шт.)</w:t>
            </w:r>
          </w:p>
        </w:tc>
        <w:tc>
          <w:tcPr>
            <w:tcW w:w="4536" w:type="dxa"/>
          </w:tcPr>
          <w:p w:rsidR="00F34068" w:rsidRPr="00DD2654" w:rsidRDefault="00F34068" w:rsidP="00F34068">
            <w:pPr>
              <w:rPr>
                <w:rFonts w:asciiTheme="majorBidi" w:eastAsia="Times New Roman" w:hAnsiTheme="majorBidi" w:cstheme="majorBidi"/>
                <w:sz w:val="24"/>
                <w:szCs w:val="24"/>
                <w:lang w:val="uk-UA"/>
              </w:rPr>
            </w:pPr>
            <w:r w:rsidRPr="00DD2654">
              <w:rPr>
                <w:rFonts w:asciiTheme="majorBidi" w:eastAsia="Times New Roman" w:hAnsiTheme="majorBidi" w:cstheme="majorBidi"/>
                <w:color w:val="221E1F"/>
                <w:sz w:val="24"/>
                <w:szCs w:val="24"/>
                <w:lang w:val="uk-UA" w:eastAsia="ru-RU"/>
              </w:rPr>
              <w:t xml:space="preserve">5/9/12/15/20 В </w:t>
            </w:r>
            <w:r w:rsidR="00BA56D9" w:rsidRPr="00DD2654">
              <w:rPr>
                <w:rFonts w:ascii="Cambria Math" w:hAnsi="Cambria Math" w:cs="Cambria Math"/>
                <w:color w:val="4D5156"/>
                <w:sz w:val="24"/>
                <w:szCs w:val="24"/>
                <w:shd w:val="clear" w:color="auto" w:fill="FFFFFF"/>
                <w:lang w:val="uk-UA"/>
              </w:rPr>
              <w:t>⎓</w:t>
            </w:r>
            <w:r w:rsidR="00BA56D9" w:rsidRPr="00DD2654">
              <w:rPr>
                <w:rFonts w:ascii="Times New Roman" w:hAnsi="Times New Roman" w:cs="Times New Roman"/>
                <w:color w:val="231F20"/>
                <w:sz w:val="24"/>
                <w:szCs w:val="24"/>
                <w:lang w:val="uk-UA"/>
              </w:rPr>
              <w:t xml:space="preserve"> </w:t>
            </w:r>
            <w:r w:rsidRPr="00DD2654">
              <w:rPr>
                <w:rFonts w:asciiTheme="majorBidi" w:eastAsia="Times New Roman" w:hAnsiTheme="majorBidi" w:cstheme="majorBidi"/>
                <w:color w:val="221E1F"/>
                <w:sz w:val="24"/>
                <w:szCs w:val="24"/>
                <w:lang w:val="uk-UA" w:eastAsia="ru-RU"/>
              </w:rPr>
              <w:t xml:space="preserve">5 А, 100 Вт </w:t>
            </w:r>
            <w:proofErr w:type="spellStart"/>
            <w:r w:rsidRPr="00DD2654">
              <w:rPr>
                <w:rFonts w:asciiTheme="majorBidi" w:eastAsia="Times New Roman" w:hAnsiTheme="majorBidi" w:cstheme="majorBidi"/>
                <w:color w:val="221E1F"/>
                <w:sz w:val="24"/>
                <w:szCs w:val="24"/>
                <w:lang w:val="uk-UA" w:eastAsia="ru-RU"/>
              </w:rPr>
              <w:t>макс</w:t>
            </w:r>
            <w:proofErr w:type="spellEnd"/>
            <w:r w:rsidRPr="00DD2654">
              <w:rPr>
                <w:rFonts w:asciiTheme="majorBidi" w:eastAsia="Times New Roman" w:hAnsiTheme="majorBidi" w:cstheme="majorBidi"/>
                <w:color w:val="221E1F"/>
                <w:sz w:val="24"/>
                <w:szCs w:val="24"/>
                <w:lang w:val="uk-UA" w:eastAsia="ru-RU"/>
              </w:rPr>
              <w:t>.</w:t>
            </w:r>
          </w:p>
        </w:tc>
      </w:tr>
      <w:tr w:rsidR="00F34068" w:rsidRPr="00DD2654" w:rsidTr="00BA56D9">
        <w:trPr>
          <w:trHeight w:val="413"/>
        </w:trPr>
        <w:tc>
          <w:tcPr>
            <w:tcW w:w="3510" w:type="dxa"/>
          </w:tcPr>
          <w:p w:rsidR="00F34068" w:rsidRPr="00DD2654" w:rsidRDefault="00F34068" w:rsidP="00087BC3">
            <w:pPr>
              <w:rPr>
                <w:rFonts w:asciiTheme="majorBidi" w:eastAsia="Times New Roman" w:hAnsiTheme="majorBidi" w:cstheme="majorBidi"/>
                <w:color w:val="221E1F"/>
                <w:sz w:val="24"/>
                <w:szCs w:val="24"/>
                <w:lang w:val="uk-UA" w:eastAsia="ru-RU"/>
              </w:rPr>
            </w:pPr>
            <w:r w:rsidRPr="00DD2654">
              <w:rPr>
                <w:rFonts w:asciiTheme="majorBidi" w:eastAsia="Times New Roman" w:hAnsiTheme="majorBidi" w:cstheme="majorBidi"/>
                <w:color w:val="221E1F"/>
                <w:sz w:val="24"/>
                <w:szCs w:val="24"/>
                <w:lang w:val="uk-UA" w:eastAsia="ru-RU"/>
              </w:rPr>
              <w:t>Автомобільний зарядний пристрій</w:t>
            </w:r>
          </w:p>
        </w:tc>
        <w:tc>
          <w:tcPr>
            <w:tcW w:w="4536" w:type="dxa"/>
          </w:tcPr>
          <w:p w:rsidR="00F34068" w:rsidRPr="00DD2654" w:rsidRDefault="00F34068" w:rsidP="00F34068">
            <w:pPr>
              <w:rPr>
                <w:rFonts w:asciiTheme="majorBidi" w:eastAsia="Times New Roman" w:hAnsiTheme="majorBidi" w:cstheme="majorBidi"/>
                <w:sz w:val="24"/>
                <w:szCs w:val="24"/>
                <w:lang w:val="uk-UA"/>
              </w:rPr>
            </w:pPr>
            <w:r w:rsidRPr="00DD2654">
              <w:rPr>
                <w:rFonts w:asciiTheme="majorBidi" w:eastAsia="Times New Roman" w:hAnsiTheme="majorBidi" w:cstheme="majorBidi"/>
                <w:color w:val="221E1F"/>
                <w:sz w:val="24"/>
                <w:szCs w:val="24"/>
                <w:lang w:val="uk-UA" w:eastAsia="ru-RU"/>
              </w:rPr>
              <w:t xml:space="preserve">12,6 В </w:t>
            </w:r>
            <w:r w:rsidR="00BA56D9" w:rsidRPr="00DD2654">
              <w:rPr>
                <w:rFonts w:ascii="Cambria Math" w:hAnsi="Cambria Math" w:cs="Cambria Math"/>
                <w:color w:val="4D5156"/>
                <w:sz w:val="24"/>
                <w:szCs w:val="24"/>
                <w:shd w:val="clear" w:color="auto" w:fill="FFFFFF"/>
                <w:lang w:val="uk-UA"/>
              </w:rPr>
              <w:t>⎓</w:t>
            </w:r>
            <w:r w:rsidR="00BA56D9" w:rsidRPr="00DD2654">
              <w:rPr>
                <w:rFonts w:ascii="Times New Roman" w:hAnsi="Times New Roman" w:cs="Times New Roman"/>
                <w:color w:val="231F20"/>
                <w:sz w:val="24"/>
                <w:szCs w:val="24"/>
                <w:lang w:val="uk-UA"/>
              </w:rPr>
              <w:t xml:space="preserve"> </w:t>
            </w:r>
            <w:r w:rsidRPr="00DD2654">
              <w:rPr>
                <w:rFonts w:asciiTheme="majorBidi" w:eastAsia="Times New Roman" w:hAnsiTheme="majorBidi" w:cstheme="majorBidi"/>
                <w:color w:val="221E1F"/>
                <w:sz w:val="24"/>
                <w:szCs w:val="24"/>
                <w:lang w:val="uk-UA" w:eastAsia="ru-RU"/>
              </w:rPr>
              <w:t xml:space="preserve">10 А, 126 Вт </w:t>
            </w:r>
            <w:proofErr w:type="spellStart"/>
            <w:r w:rsidRPr="00DD2654">
              <w:rPr>
                <w:rFonts w:asciiTheme="majorBidi" w:eastAsia="Times New Roman" w:hAnsiTheme="majorBidi" w:cstheme="majorBidi"/>
                <w:color w:val="221E1F"/>
                <w:sz w:val="24"/>
                <w:szCs w:val="24"/>
                <w:lang w:val="uk-UA" w:eastAsia="ru-RU"/>
              </w:rPr>
              <w:t>макс</w:t>
            </w:r>
            <w:proofErr w:type="spellEnd"/>
            <w:r w:rsidRPr="00DD2654">
              <w:rPr>
                <w:rFonts w:asciiTheme="majorBidi" w:eastAsia="Times New Roman" w:hAnsiTheme="majorBidi" w:cstheme="majorBidi"/>
                <w:color w:val="221E1F"/>
                <w:sz w:val="24"/>
                <w:szCs w:val="24"/>
                <w:lang w:val="uk-UA" w:eastAsia="ru-RU"/>
              </w:rPr>
              <w:t>.</w:t>
            </w:r>
          </w:p>
        </w:tc>
      </w:tr>
      <w:tr w:rsidR="00F34068" w:rsidRPr="00DD2654" w:rsidTr="00BA56D9">
        <w:trPr>
          <w:trHeight w:val="288"/>
        </w:trPr>
        <w:tc>
          <w:tcPr>
            <w:tcW w:w="3510" w:type="dxa"/>
          </w:tcPr>
          <w:p w:rsidR="00F34068" w:rsidRPr="00DD2654" w:rsidRDefault="00F34068" w:rsidP="00087BC3">
            <w:pPr>
              <w:rPr>
                <w:rFonts w:asciiTheme="majorBidi" w:eastAsia="Times New Roman" w:hAnsiTheme="majorBidi" w:cstheme="majorBidi"/>
                <w:b/>
                <w:bCs/>
                <w:color w:val="221E1F"/>
                <w:sz w:val="24"/>
                <w:szCs w:val="24"/>
                <w:lang w:val="uk-UA" w:eastAsia="ru-RU"/>
              </w:rPr>
            </w:pPr>
            <w:r w:rsidRPr="00DD2654">
              <w:rPr>
                <w:rFonts w:asciiTheme="majorBidi" w:eastAsia="Times New Roman" w:hAnsiTheme="majorBidi" w:cstheme="majorBidi"/>
                <w:b/>
                <w:bCs/>
                <w:color w:val="221E1F"/>
                <w:sz w:val="24"/>
                <w:szCs w:val="24"/>
                <w:lang w:val="uk-UA" w:eastAsia="ru-RU"/>
              </w:rPr>
              <w:t xml:space="preserve">Вихід </w:t>
            </w:r>
            <w:proofErr w:type="spellStart"/>
            <w:r w:rsidRPr="00DD2654">
              <w:rPr>
                <w:rFonts w:asciiTheme="majorBidi" w:eastAsia="Times New Roman" w:hAnsiTheme="majorBidi" w:cstheme="majorBidi"/>
                <w:b/>
                <w:bCs/>
                <w:color w:val="221E1F"/>
                <w:sz w:val="24"/>
                <w:szCs w:val="24"/>
                <w:lang w:val="uk-UA" w:eastAsia="ru-RU"/>
              </w:rPr>
              <w:t>DС5521</w:t>
            </w:r>
            <w:proofErr w:type="spellEnd"/>
            <w:r w:rsidRPr="00DD2654">
              <w:rPr>
                <w:rFonts w:asciiTheme="majorBidi" w:eastAsia="Times New Roman" w:hAnsiTheme="majorBidi" w:cstheme="majorBidi"/>
                <w:b/>
                <w:bCs/>
                <w:color w:val="221E1F"/>
                <w:sz w:val="24"/>
                <w:szCs w:val="24"/>
                <w:lang w:val="uk-UA" w:eastAsia="ru-RU"/>
              </w:rPr>
              <w:t xml:space="preserve"> (2 шт.)</w:t>
            </w:r>
          </w:p>
        </w:tc>
        <w:tc>
          <w:tcPr>
            <w:tcW w:w="4536" w:type="dxa"/>
          </w:tcPr>
          <w:p w:rsidR="00F34068" w:rsidRPr="00DD2654" w:rsidRDefault="00F34068" w:rsidP="00F34068">
            <w:pPr>
              <w:rPr>
                <w:rFonts w:asciiTheme="majorBidi" w:eastAsia="Times New Roman" w:hAnsiTheme="majorBidi" w:cstheme="majorBidi"/>
                <w:sz w:val="24"/>
                <w:szCs w:val="24"/>
                <w:lang w:val="uk-UA"/>
              </w:rPr>
            </w:pPr>
            <w:r w:rsidRPr="00DD2654">
              <w:rPr>
                <w:rFonts w:asciiTheme="majorBidi" w:eastAsia="Times New Roman" w:hAnsiTheme="majorBidi" w:cstheme="majorBidi"/>
                <w:b/>
                <w:bCs/>
                <w:color w:val="221E1F"/>
                <w:sz w:val="24"/>
                <w:szCs w:val="24"/>
                <w:lang w:val="uk-UA" w:eastAsia="ru-RU"/>
              </w:rPr>
              <w:t xml:space="preserve">12,6 В </w:t>
            </w:r>
            <w:r w:rsidR="00BA56D9" w:rsidRPr="00DD2654">
              <w:rPr>
                <w:rFonts w:ascii="Cambria Math" w:hAnsi="Cambria Math" w:cs="Cambria Math"/>
                <w:color w:val="4D5156"/>
                <w:sz w:val="24"/>
                <w:szCs w:val="24"/>
                <w:shd w:val="clear" w:color="auto" w:fill="FFFFFF"/>
                <w:lang w:val="uk-UA"/>
              </w:rPr>
              <w:t>⎓</w:t>
            </w:r>
            <w:r w:rsidR="00BA56D9" w:rsidRPr="00DD2654">
              <w:rPr>
                <w:rFonts w:ascii="Times New Roman" w:hAnsi="Times New Roman" w:cs="Times New Roman"/>
                <w:color w:val="231F20"/>
                <w:sz w:val="24"/>
                <w:szCs w:val="24"/>
                <w:lang w:val="uk-UA"/>
              </w:rPr>
              <w:t xml:space="preserve"> </w:t>
            </w:r>
            <w:r w:rsidRPr="00DD2654">
              <w:rPr>
                <w:rFonts w:asciiTheme="majorBidi" w:eastAsia="Times New Roman" w:hAnsiTheme="majorBidi" w:cstheme="majorBidi"/>
                <w:b/>
                <w:bCs/>
                <w:color w:val="221E1F"/>
                <w:sz w:val="24"/>
                <w:szCs w:val="24"/>
                <w:lang w:val="uk-UA" w:eastAsia="ru-RU"/>
              </w:rPr>
              <w:t xml:space="preserve">3 А, 38 Вт </w:t>
            </w:r>
            <w:proofErr w:type="spellStart"/>
            <w:r w:rsidRPr="00DD2654">
              <w:rPr>
                <w:rFonts w:asciiTheme="majorBidi" w:eastAsia="Times New Roman" w:hAnsiTheme="majorBidi" w:cstheme="majorBidi"/>
                <w:b/>
                <w:bCs/>
                <w:color w:val="221E1F"/>
                <w:sz w:val="24"/>
                <w:szCs w:val="24"/>
                <w:lang w:val="uk-UA" w:eastAsia="ru-RU"/>
              </w:rPr>
              <w:t>макс</w:t>
            </w:r>
            <w:proofErr w:type="spellEnd"/>
            <w:r w:rsidRPr="00DD2654">
              <w:rPr>
                <w:rFonts w:asciiTheme="majorBidi" w:eastAsia="Times New Roman" w:hAnsiTheme="majorBidi" w:cstheme="majorBidi"/>
                <w:b/>
                <w:bCs/>
                <w:color w:val="221E1F"/>
                <w:sz w:val="24"/>
                <w:szCs w:val="24"/>
                <w:lang w:val="uk-UA" w:eastAsia="ru-RU"/>
              </w:rPr>
              <w:t>.</w:t>
            </w:r>
          </w:p>
        </w:tc>
      </w:tr>
      <w:tr w:rsidR="00F34068" w:rsidRPr="00DD2654" w:rsidTr="00BA56D9">
        <w:trPr>
          <w:trHeight w:val="254"/>
        </w:trPr>
        <w:tc>
          <w:tcPr>
            <w:tcW w:w="8046" w:type="dxa"/>
            <w:gridSpan w:val="2"/>
          </w:tcPr>
          <w:p w:rsidR="00F34068" w:rsidRPr="00DD2654" w:rsidRDefault="00BA56D9" w:rsidP="00F34068">
            <w:pPr>
              <w:rPr>
                <w:rFonts w:asciiTheme="majorBidi" w:eastAsia="Times New Roman" w:hAnsiTheme="majorBidi" w:cstheme="majorBidi"/>
                <w:sz w:val="24"/>
                <w:szCs w:val="24"/>
                <w:lang w:val="uk-UA"/>
              </w:rPr>
            </w:pPr>
            <w:r w:rsidRPr="00DD2654">
              <w:rPr>
                <w:rFonts w:asciiTheme="majorBidi" w:eastAsia="Times New Roman" w:hAnsiTheme="majorBidi" w:cstheme="majorBidi"/>
                <w:color w:val="221E1F"/>
                <w:sz w:val="24"/>
                <w:szCs w:val="24"/>
                <w:lang w:val="uk-UA" w:eastAsia="ru-RU"/>
              </w:rPr>
              <w:t>Вхідні порти</w:t>
            </w:r>
          </w:p>
        </w:tc>
      </w:tr>
      <w:tr w:rsidR="00BA56D9" w:rsidRPr="00DD2654" w:rsidTr="00BA56D9">
        <w:trPr>
          <w:trHeight w:val="422"/>
        </w:trPr>
        <w:tc>
          <w:tcPr>
            <w:tcW w:w="3510" w:type="dxa"/>
          </w:tcPr>
          <w:p w:rsidR="00BA56D9" w:rsidRPr="00DD2654" w:rsidRDefault="00BA56D9" w:rsidP="00087BC3">
            <w:pPr>
              <w:rPr>
                <w:rFonts w:asciiTheme="majorBidi" w:eastAsia="Times New Roman" w:hAnsiTheme="majorBidi" w:cstheme="majorBidi"/>
                <w:color w:val="221E1F"/>
                <w:sz w:val="24"/>
                <w:szCs w:val="24"/>
                <w:lang w:val="uk-UA" w:eastAsia="ru-RU"/>
              </w:rPr>
            </w:pPr>
            <w:r w:rsidRPr="00DD2654">
              <w:rPr>
                <w:rFonts w:asciiTheme="majorBidi" w:eastAsia="Times New Roman" w:hAnsiTheme="majorBidi" w:cstheme="majorBidi"/>
                <w:color w:val="221E1F"/>
                <w:sz w:val="24"/>
                <w:szCs w:val="24"/>
                <w:lang w:val="uk-UA" w:eastAsia="ru-RU"/>
              </w:rPr>
              <w:t>Заряджання від джерела змінного струму</w:t>
            </w:r>
          </w:p>
        </w:tc>
        <w:tc>
          <w:tcPr>
            <w:tcW w:w="4536" w:type="dxa"/>
          </w:tcPr>
          <w:p w:rsidR="00BA56D9" w:rsidRPr="00DD2654" w:rsidRDefault="00BA56D9" w:rsidP="00087BC3">
            <w:pPr>
              <w:rPr>
                <w:rFonts w:asciiTheme="majorBidi" w:eastAsia="Times New Roman" w:hAnsiTheme="majorBidi" w:cstheme="majorBidi"/>
                <w:color w:val="221E1F"/>
                <w:sz w:val="24"/>
                <w:szCs w:val="24"/>
                <w:lang w:val="uk-UA" w:eastAsia="ru-RU"/>
              </w:rPr>
            </w:pPr>
            <w:r w:rsidRPr="00DD2654">
              <w:rPr>
                <w:rFonts w:asciiTheme="majorBidi" w:eastAsia="Times New Roman" w:hAnsiTheme="majorBidi" w:cstheme="majorBidi"/>
                <w:color w:val="221E1F"/>
                <w:sz w:val="24"/>
                <w:szCs w:val="24"/>
                <w:lang w:val="uk-UA" w:eastAsia="ru-RU"/>
              </w:rPr>
              <w:t>X-</w:t>
            </w:r>
            <w:proofErr w:type="spellStart"/>
            <w:r w:rsidRPr="00DD2654">
              <w:rPr>
                <w:rFonts w:asciiTheme="majorBidi" w:eastAsia="Times New Roman" w:hAnsiTheme="majorBidi" w:cstheme="majorBidi"/>
                <w:color w:val="221E1F"/>
                <w:sz w:val="24"/>
                <w:szCs w:val="24"/>
                <w:lang w:val="uk-UA" w:eastAsia="ru-RU"/>
              </w:rPr>
              <w:t>Stream</w:t>
            </w:r>
            <w:proofErr w:type="spellEnd"/>
            <w:r w:rsidRPr="00DD2654">
              <w:rPr>
                <w:rFonts w:asciiTheme="majorBidi" w:eastAsia="Times New Roman" w:hAnsiTheme="majorBidi" w:cstheme="majorBidi"/>
                <w:color w:val="221E1F"/>
                <w:sz w:val="24"/>
                <w:szCs w:val="24"/>
                <w:lang w:val="uk-UA" w:eastAsia="ru-RU"/>
              </w:rPr>
              <w:t xml:space="preserve"> для швидкої зарядки 2400 Вт </w:t>
            </w:r>
            <w:proofErr w:type="spellStart"/>
            <w:r w:rsidRPr="00DD2654">
              <w:rPr>
                <w:rFonts w:asciiTheme="majorBidi" w:eastAsia="Times New Roman" w:hAnsiTheme="majorBidi" w:cstheme="majorBidi"/>
                <w:color w:val="221E1F"/>
                <w:sz w:val="24"/>
                <w:szCs w:val="24"/>
                <w:lang w:val="uk-UA" w:eastAsia="ru-RU"/>
              </w:rPr>
              <w:t>макс</w:t>
            </w:r>
            <w:proofErr w:type="spellEnd"/>
            <w:r w:rsidRPr="00DD2654">
              <w:rPr>
                <w:rFonts w:asciiTheme="majorBidi" w:eastAsia="Times New Roman" w:hAnsiTheme="majorBidi" w:cstheme="majorBidi"/>
                <w:color w:val="221E1F"/>
                <w:sz w:val="24"/>
                <w:szCs w:val="24"/>
                <w:lang w:val="uk-UA" w:eastAsia="ru-RU"/>
              </w:rPr>
              <w:t>. 10 А</w:t>
            </w:r>
          </w:p>
        </w:tc>
      </w:tr>
      <w:tr w:rsidR="00BA56D9" w:rsidRPr="00DD2654" w:rsidTr="00BA56D9">
        <w:trPr>
          <w:trHeight w:val="422"/>
        </w:trPr>
        <w:tc>
          <w:tcPr>
            <w:tcW w:w="3510" w:type="dxa"/>
          </w:tcPr>
          <w:p w:rsidR="00BA56D9" w:rsidRPr="00DD2654" w:rsidRDefault="00BA56D9" w:rsidP="00087BC3">
            <w:pPr>
              <w:rPr>
                <w:rFonts w:asciiTheme="majorBidi" w:eastAsia="Times New Roman" w:hAnsiTheme="majorBidi" w:cstheme="majorBidi"/>
                <w:b/>
                <w:bCs/>
                <w:color w:val="221E1F"/>
                <w:sz w:val="24"/>
                <w:szCs w:val="24"/>
                <w:lang w:val="uk-UA" w:eastAsia="ru-RU"/>
              </w:rPr>
            </w:pPr>
            <w:r w:rsidRPr="00DD2654">
              <w:rPr>
                <w:rFonts w:asciiTheme="majorBidi" w:eastAsia="Times New Roman" w:hAnsiTheme="majorBidi" w:cstheme="majorBidi"/>
                <w:b/>
                <w:bCs/>
                <w:color w:val="221E1F"/>
                <w:sz w:val="24"/>
                <w:szCs w:val="24"/>
                <w:lang w:val="uk-UA" w:eastAsia="ru-RU"/>
              </w:rPr>
              <w:t>Вхідна напруга змінного струму</w:t>
            </w:r>
          </w:p>
        </w:tc>
        <w:tc>
          <w:tcPr>
            <w:tcW w:w="4536" w:type="dxa"/>
          </w:tcPr>
          <w:p w:rsidR="00BA56D9" w:rsidRPr="00DD2654" w:rsidRDefault="00BA56D9" w:rsidP="00087BC3">
            <w:pPr>
              <w:rPr>
                <w:rFonts w:asciiTheme="majorBidi" w:eastAsia="Times New Roman" w:hAnsiTheme="majorBidi" w:cstheme="majorBidi"/>
                <w:color w:val="221E1F"/>
                <w:sz w:val="24"/>
                <w:szCs w:val="24"/>
                <w:lang w:val="uk-UA" w:eastAsia="ru-RU"/>
              </w:rPr>
            </w:pPr>
            <w:r w:rsidRPr="00DD2654">
              <w:rPr>
                <w:rFonts w:asciiTheme="majorBidi" w:eastAsia="Times New Roman" w:hAnsiTheme="majorBidi" w:cstheme="majorBidi"/>
                <w:color w:val="221E1F"/>
                <w:sz w:val="24"/>
                <w:szCs w:val="24"/>
                <w:lang w:val="uk-UA" w:eastAsia="ru-RU"/>
              </w:rPr>
              <w:t xml:space="preserve">220-240 В~ 10 А </w:t>
            </w:r>
            <w:proofErr w:type="spellStart"/>
            <w:r w:rsidRPr="00DD2654">
              <w:rPr>
                <w:rFonts w:asciiTheme="majorBidi" w:eastAsia="Times New Roman" w:hAnsiTheme="majorBidi" w:cstheme="majorBidi"/>
                <w:color w:val="221E1F"/>
                <w:sz w:val="24"/>
                <w:szCs w:val="24"/>
                <w:lang w:val="uk-UA" w:eastAsia="ru-RU"/>
              </w:rPr>
              <w:t>макс</w:t>
            </w:r>
            <w:proofErr w:type="spellEnd"/>
            <w:r w:rsidRPr="00DD2654">
              <w:rPr>
                <w:rFonts w:asciiTheme="majorBidi" w:eastAsia="Times New Roman" w:hAnsiTheme="majorBidi" w:cstheme="majorBidi"/>
                <w:color w:val="221E1F"/>
                <w:sz w:val="24"/>
                <w:szCs w:val="24"/>
                <w:lang w:val="uk-UA" w:eastAsia="ru-RU"/>
              </w:rPr>
              <w:t xml:space="preserve">. 50 </w:t>
            </w:r>
            <w:proofErr w:type="spellStart"/>
            <w:r w:rsidRPr="00DD2654">
              <w:rPr>
                <w:rFonts w:asciiTheme="majorBidi" w:eastAsia="Times New Roman" w:hAnsiTheme="majorBidi" w:cstheme="majorBidi"/>
                <w:color w:val="221E1F"/>
                <w:sz w:val="24"/>
                <w:szCs w:val="24"/>
                <w:lang w:val="uk-UA" w:eastAsia="ru-RU"/>
              </w:rPr>
              <w:t>Гц</w:t>
            </w:r>
            <w:proofErr w:type="spellEnd"/>
            <w:r w:rsidRPr="00DD2654">
              <w:rPr>
                <w:rFonts w:asciiTheme="majorBidi" w:eastAsia="Times New Roman" w:hAnsiTheme="majorBidi" w:cstheme="majorBidi"/>
                <w:color w:val="221E1F"/>
                <w:sz w:val="24"/>
                <w:szCs w:val="24"/>
                <w:lang w:val="uk-UA" w:eastAsia="ru-RU"/>
              </w:rPr>
              <w:t xml:space="preserve">/60 </w:t>
            </w:r>
            <w:proofErr w:type="spellStart"/>
            <w:r w:rsidRPr="00DD2654">
              <w:rPr>
                <w:rFonts w:asciiTheme="majorBidi" w:eastAsia="Times New Roman" w:hAnsiTheme="majorBidi" w:cstheme="majorBidi"/>
                <w:color w:val="221E1F"/>
                <w:sz w:val="24"/>
                <w:szCs w:val="24"/>
                <w:lang w:val="uk-UA" w:eastAsia="ru-RU"/>
              </w:rPr>
              <w:t>Гц</w:t>
            </w:r>
            <w:proofErr w:type="spellEnd"/>
          </w:p>
        </w:tc>
      </w:tr>
      <w:tr w:rsidR="00BA56D9" w:rsidRPr="00DD2654" w:rsidTr="00BA56D9">
        <w:trPr>
          <w:trHeight w:val="427"/>
        </w:trPr>
        <w:tc>
          <w:tcPr>
            <w:tcW w:w="3510" w:type="dxa"/>
          </w:tcPr>
          <w:p w:rsidR="00BA56D9" w:rsidRPr="00DD2654" w:rsidRDefault="00BA56D9" w:rsidP="00087BC3">
            <w:pPr>
              <w:rPr>
                <w:rFonts w:asciiTheme="majorBidi" w:eastAsia="Times New Roman" w:hAnsiTheme="majorBidi" w:cstheme="majorBidi"/>
                <w:color w:val="221E1F"/>
                <w:sz w:val="24"/>
                <w:szCs w:val="24"/>
                <w:lang w:val="uk-UA" w:eastAsia="ru-RU"/>
              </w:rPr>
            </w:pPr>
            <w:r w:rsidRPr="00DD2654">
              <w:rPr>
                <w:rFonts w:asciiTheme="majorBidi" w:eastAsia="Times New Roman" w:hAnsiTheme="majorBidi" w:cstheme="majorBidi"/>
                <w:color w:val="221E1F"/>
                <w:sz w:val="24"/>
                <w:szCs w:val="24"/>
                <w:lang w:val="uk-UA" w:eastAsia="ru-RU"/>
              </w:rPr>
              <w:t>Сонячний зарядний пристрій</w:t>
            </w:r>
          </w:p>
        </w:tc>
        <w:tc>
          <w:tcPr>
            <w:tcW w:w="4536" w:type="dxa"/>
          </w:tcPr>
          <w:p w:rsidR="00BA56D9" w:rsidRPr="00DD2654" w:rsidRDefault="00BA56D9" w:rsidP="00087BC3">
            <w:pPr>
              <w:rPr>
                <w:rFonts w:asciiTheme="majorBidi" w:eastAsia="Times New Roman" w:hAnsiTheme="majorBidi" w:cstheme="majorBidi"/>
                <w:color w:val="221E1F"/>
                <w:sz w:val="24"/>
                <w:szCs w:val="24"/>
                <w:lang w:val="uk-UA" w:eastAsia="ru-RU"/>
              </w:rPr>
            </w:pPr>
            <w:r w:rsidRPr="00DD2654">
              <w:rPr>
                <w:rFonts w:asciiTheme="majorBidi" w:eastAsia="Times New Roman" w:hAnsiTheme="majorBidi" w:cstheme="majorBidi"/>
                <w:color w:val="221E1F"/>
                <w:sz w:val="24"/>
                <w:szCs w:val="24"/>
                <w:lang w:val="uk-UA" w:eastAsia="ru-RU"/>
              </w:rPr>
              <w:t>11-60 В</w:t>
            </w:r>
            <w:r w:rsidRPr="00DD2654">
              <w:rPr>
                <w:rFonts w:ascii="Cambria Math" w:hAnsi="Cambria Math" w:cs="Cambria Math"/>
                <w:color w:val="4D5156"/>
                <w:sz w:val="24"/>
                <w:szCs w:val="24"/>
                <w:shd w:val="clear" w:color="auto" w:fill="FFFFFF"/>
                <w:lang w:val="uk-UA"/>
              </w:rPr>
              <w:t>⎓</w:t>
            </w:r>
            <w:r w:rsidRPr="00DD2654">
              <w:rPr>
                <w:rFonts w:ascii="Times New Roman" w:hAnsi="Times New Roman" w:cs="Times New Roman"/>
                <w:color w:val="231F20"/>
                <w:sz w:val="24"/>
                <w:szCs w:val="24"/>
                <w:lang w:val="uk-UA"/>
              </w:rPr>
              <w:t xml:space="preserve"> </w:t>
            </w:r>
            <w:r w:rsidRPr="00DD2654">
              <w:rPr>
                <w:rFonts w:asciiTheme="majorBidi" w:eastAsia="Times New Roman" w:hAnsiTheme="majorBidi" w:cstheme="majorBidi"/>
                <w:color w:val="221E1F"/>
                <w:sz w:val="24"/>
                <w:szCs w:val="24"/>
                <w:lang w:val="uk-UA" w:eastAsia="ru-RU"/>
              </w:rPr>
              <w:t xml:space="preserve"> один роз'єм 500 Вт; подвійний роз'єм 1000 Вт </w:t>
            </w:r>
          </w:p>
        </w:tc>
      </w:tr>
      <w:tr w:rsidR="00BA56D9" w:rsidRPr="00DD2654" w:rsidTr="00BA56D9">
        <w:trPr>
          <w:trHeight w:val="437"/>
        </w:trPr>
        <w:tc>
          <w:tcPr>
            <w:tcW w:w="3510" w:type="dxa"/>
          </w:tcPr>
          <w:p w:rsidR="00BA56D9" w:rsidRPr="00DD2654" w:rsidRDefault="00BA56D9" w:rsidP="00087BC3">
            <w:pPr>
              <w:rPr>
                <w:rFonts w:asciiTheme="majorBidi" w:eastAsia="Times New Roman" w:hAnsiTheme="majorBidi" w:cstheme="majorBidi"/>
                <w:b/>
                <w:bCs/>
                <w:color w:val="221E1F"/>
                <w:sz w:val="24"/>
                <w:szCs w:val="24"/>
                <w:lang w:val="uk-UA" w:eastAsia="ru-RU"/>
              </w:rPr>
            </w:pPr>
            <w:r w:rsidRPr="00DD2654">
              <w:rPr>
                <w:rFonts w:asciiTheme="majorBidi" w:eastAsia="Times New Roman" w:hAnsiTheme="majorBidi" w:cstheme="majorBidi"/>
                <w:b/>
                <w:bCs/>
                <w:color w:val="221E1F"/>
                <w:sz w:val="24"/>
                <w:szCs w:val="24"/>
                <w:lang w:val="uk-UA" w:eastAsia="ru-RU"/>
              </w:rPr>
              <w:t>Автомобільний зарядний пристрій</w:t>
            </w:r>
          </w:p>
        </w:tc>
        <w:tc>
          <w:tcPr>
            <w:tcW w:w="4536" w:type="dxa"/>
          </w:tcPr>
          <w:p w:rsidR="00BA56D9" w:rsidRPr="00DD2654" w:rsidRDefault="00BA56D9" w:rsidP="00087BC3">
            <w:pPr>
              <w:rPr>
                <w:rFonts w:asciiTheme="majorBidi" w:eastAsia="Times New Roman" w:hAnsiTheme="majorBidi" w:cstheme="majorBidi"/>
                <w:b/>
                <w:bCs/>
                <w:color w:val="221E1F"/>
                <w:sz w:val="24"/>
                <w:szCs w:val="24"/>
                <w:lang w:val="uk-UA" w:eastAsia="ru-RU"/>
              </w:rPr>
            </w:pPr>
            <w:r w:rsidRPr="00DD2654">
              <w:rPr>
                <w:rFonts w:asciiTheme="majorBidi" w:eastAsia="Times New Roman" w:hAnsiTheme="majorBidi" w:cstheme="majorBidi"/>
                <w:b/>
                <w:bCs/>
                <w:color w:val="221E1F"/>
                <w:sz w:val="24"/>
                <w:szCs w:val="24"/>
                <w:lang w:val="uk-UA" w:eastAsia="ru-RU"/>
              </w:rPr>
              <w:t>Підтримує акумуляторні батареї 12 В/24 В, 8 А за замовчуванням</w:t>
            </w:r>
          </w:p>
        </w:tc>
      </w:tr>
      <w:tr w:rsidR="00311D73" w:rsidRPr="00DD2654" w:rsidTr="00BA56D9">
        <w:trPr>
          <w:trHeight w:val="317"/>
        </w:trPr>
        <w:tc>
          <w:tcPr>
            <w:tcW w:w="8046" w:type="dxa"/>
            <w:gridSpan w:val="2"/>
          </w:tcPr>
          <w:p w:rsidR="00311D73" w:rsidRPr="00DD2654" w:rsidRDefault="00371D1D" w:rsidP="00311D73">
            <w:pPr>
              <w:rPr>
                <w:rFonts w:asciiTheme="majorBidi" w:eastAsia="Times New Roman" w:hAnsiTheme="majorBidi" w:cstheme="majorBidi"/>
                <w:sz w:val="24"/>
                <w:szCs w:val="24"/>
                <w:highlight w:val="yellow"/>
                <w:lang w:val="uk-UA"/>
              </w:rPr>
            </w:pPr>
            <w:r w:rsidRPr="00DD2654">
              <w:rPr>
                <w:rFonts w:asciiTheme="majorBidi" w:eastAsia="Times New Roman" w:hAnsiTheme="majorBidi" w:cstheme="majorBidi"/>
                <w:color w:val="221E1F"/>
                <w:sz w:val="24"/>
                <w:szCs w:val="24"/>
                <w:lang w:val="uk-UA" w:eastAsia="ru-RU"/>
              </w:rPr>
              <w:t>Інформація про акумулятор</w:t>
            </w:r>
          </w:p>
        </w:tc>
      </w:tr>
      <w:tr w:rsidR="00371D1D" w:rsidRPr="00DD2654" w:rsidTr="00BA56D9">
        <w:trPr>
          <w:trHeight w:val="264"/>
        </w:trPr>
        <w:tc>
          <w:tcPr>
            <w:tcW w:w="3510" w:type="dxa"/>
          </w:tcPr>
          <w:p w:rsidR="00371D1D" w:rsidRPr="00DD2654" w:rsidRDefault="00371D1D" w:rsidP="00087BC3">
            <w:pPr>
              <w:rPr>
                <w:rFonts w:asciiTheme="majorBidi" w:eastAsia="Times New Roman" w:hAnsiTheme="majorBidi" w:cstheme="majorBidi"/>
                <w:color w:val="221E1F"/>
                <w:sz w:val="24"/>
                <w:szCs w:val="24"/>
                <w:lang w:val="uk-UA" w:eastAsia="ru-RU"/>
              </w:rPr>
            </w:pPr>
            <w:r w:rsidRPr="00DD2654">
              <w:rPr>
                <w:rFonts w:asciiTheme="majorBidi" w:eastAsia="Times New Roman" w:hAnsiTheme="majorBidi" w:cstheme="majorBidi"/>
                <w:color w:val="221E1F"/>
                <w:sz w:val="24"/>
                <w:szCs w:val="24"/>
                <w:lang w:val="uk-UA" w:eastAsia="ru-RU"/>
              </w:rPr>
              <w:t>Тип акумулятора</w:t>
            </w:r>
          </w:p>
        </w:tc>
        <w:tc>
          <w:tcPr>
            <w:tcW w:w="4536" w:type="dxa"/>
          </w:tcPr>
          <w:p w:rsidR="00371D1D" w:rsidRPr="00DD2654" w:rsidRDefault="00371D1D" w:rsidP="00311D73">
            <w:pPr>
              <w:rPr>
                <w:rFonts w:asciiTheme="majorBidi" w:eastAsia="Times New Roman" w:hAnsiTheme="majorBidi" w:cstheme="majorBidi"/>
                <w:sz w:val="24"/>
                <w:szCs w:val="24"/>
                <w:lang w:val="uk-UA"/>
              </w:rPr>
            </w:pPr>
            <w:r w:rsidRPr="00DD2654">
              <w:rPr>
                <w:rFonts w:asciiTheme="majorBidi" w:eastAsia="Times New Roman" w:hAnsiTheme="majorBidi" w:cstheme="majorBidi"/>
                <w:color w:val="221E1F"/>
                <w:sz w:val="24"/>
                <w:szCs w:val="24"/>
                <w:lang w:val="uk-UA" w:eastAsia="ru-RU"/>
              </w:rPr>
              <w:t>Літій-залізо-фосфатний</w:t>
            </w:r>
            <w:r w:rsidR="00BA56D9" w:rsidRPr="00DD2654">
              <w:rPr>
                <w:rFonts w:asciiTheme="majorBidi" w:eastAsia="Times New Roman" w:hAnsiTheme="majorBidi" w:cstheme="majorBidi"/>
                <w:color w:val="221E1F"/>
                <w:sz w:val="24"/>
                <w:szCs w:val="24"/>
                <w:lang w:val="uk-UA" w:eastAsia="ru-RU"/>
              </w:rPr>
              <w:t xml:space="preserve"> акумулятор</w:t>
            </w:r>
          </w:p>
        </w:tc>
      </w:tr>
      <w:tr w:rsidR="00371D1D" w:rsidRPr="00DD2654" w:rsidTr="00BA56D9">
        <w:trPr>
          <w:trHeight w:val="259"/>
        </w:trPr>
        <w:tc>
          <w:tcPr>
            <w:tcW w:w="3510" w:type="dxa"/>
          </w:tcPr>
          <w:p w:rsidR="00371D1D" w:rsidRPr="00DD2654" w:rsidRDefault="00F34068" w:rsidP="00087BC3">
            <w:pPr>
              <w:rPr>
                <w:rFonts w:asciiTheme="majorBidi" w:eastAsia="Times New Roman" w:hAnsiTheme="majorBidi" w:cstheme="majorBidi"/>
                <w:b/>
                <w:bCs/>
                <w:color w:val="221E1F"/>
                <w:sz w:val="24"/>
                <w:szCs w:val="24"/>
                <w:lang w:val="uk-UA" w:eastAsia="ru-RU"/>
              </w:rPr>
            </w:pPr>
            <w:r w:rsidRPr="00DD2654">
              <w:rPr>
                <w:rFonts w:asciiTheme="majorBidi" w:eastAsia="Times New Roman" w:hAnsiTheme="majorBidi" w:cstheme="majorBidi"/>
                <w:b/>
                <w:bCs/>
                <w:color w:val="221E1F"/>
                <w:sz w:val="24"/>
                <w:szCs w:val="24"/>
                <w:lang w:val="uk-UA" w:eastAsia="ru-RU"/>
              </w:rPr>
              <w:t>Циклічний ресурс</w:t>
            </w:r>
          </w:p>
        </w:tc>
        <w:tc>
          <w:tcPr>
            <w:tcW w:w="4536" w:type="dxa"/>
          </w:tcPr>
          <w:p w:rsidR="00371D1D" w:rsidRPr="00DD2654" w:rsidRDefault="00371D1D" w:rsidP="00BA56D9">
            <w:pPr>
              <w:rPr>
                <w:rFonts w:asciiTheme="majorBidi" w:eastAsia="Times New Roman" w:hAnsiTheme="majorBidi" w:cstheme="majorBidi"/>
                <w:sz w:val="24"/>
                <w:szCs w:val="24"/>
                <w:lang w:val="uk-UA"/>
              </w:rPr>
            </w:pPr>
            <w:r w:rsidRPr="00DD2654">
              <w:rPr>
                <w:rFonts w:asciiTheme="majorBidi" w:eastAsia="Times New Roman" w:hAnsiTheme="majorBidi" w:cstheme="majorBidi"/>
                <w:b/>
                <w:bCs/>
                <w:color w:val="221E1F"/>
                <w:sz w:val="24"/>
                <w:szCs w:val="24"/>
                <w:lang w:val="uk-UA" w:eastAsia="ru-RU"/>
              </w:rPr>
              <w:t xml:space="preserve">3000 циклів до 80 % </w:t>
            </w:r>
          </w:p>
        </w:tc>
      </w:tr>
      <w:tr w:rsidR="00371D1D" w:rsidRPr="00DA30BB" w:rsidTr="00BA56D9">
        <w:trPr>
          <w:trHeight w:val="1656"/>
        </w:trPr>
        <w:tc>
          <w:tcPr>
            <w:tcW w:w="3510" w:type="dxa"/>
          </w:tcPr>
          <w:p w:rsidR="00371D1D" w:rsidRPr="00DD2654" w:rsidRDefault="00371D1D" w:rsidP="00371D1D">
            <w:pPr>
              <w:rPr>
                <w:rFonts w:asciiTheme="majorBidi" w:eastAsia="Times New Roman" w:hAnsiTheme="majorBidi" w:cstheme="majorBidi"/>
                <w:sz w:val="24"/>
                <w:szCs w:val="24"/>
                <w:lang w:val="uk-UA"/>
              </w:rPr>
            </w:pPr>
            <w:r w:rsidRPr="00DD2654">
              <w:rPr>
                <w:rFonts w:asciiTheme="majorBidi" w:eastAsia="Times New Roman" w:hAnsiTheme="majorBidi" w:cstheme="majorBidi"/>
                <w:color w:val="221E1F"/>
                <w:sz w:val="24"/>
                <w:szCs w:val="24"/>
                <w:lang w:val="uk-UA" w:eastAsia="ru-RU"/>
              </w:rPr>
              <w:t>Тип захисту</w:t>
            </w:r>
          </w:p>
        </w:tc>
        <w:tc>
          <w:tcPr>
            <w:tcW w:w="4536" w:type="dxa"/>
          </w:tcPr>
          <w:p w:rsidR="00371D1D" w:rsidRPr="00DD2654" w:rsidRDefault="00371D1D" w:rsidP="00311D73">
            <w:pPr>
              <w:rPr>
                <w:rFonts w:asciiTheme="majorBidi" w:eastAsia="Times New Roman" w:hAnsiTheme="majorBidi" w:cstheme="majorBidi"/>
                <w:sz w:val="24"/>
                <w:szCs w:val="24"/>
                <w:lang w:val="uk-UA"/>
              </w:rPr>
            </w:pPr>
            <w:r w:rsidRPr="00DD2654">
              <w:rPr>
                <w:rFonts w:asciiTheme="majorBidi" w:eastAsia="Times New Roman" w:hAnsiTheme="majorBidi" w:cstheme="majorBidi"/>
                <w:color w:val="221E1F"/>
                <w:sz w:val="24"/>
                <w:szCs w:val="24"/>
                <w:lang w:val="uk-UA" w:eastAsia="ru-RU"/>
              </w:rPr>
              <w:t>Захист від перенапруги, захист від перевантаження, захист від перегріву, захист від короткого замикання, захист від низької температури, захист від низької напруги, захист від перевантаження за струмом</w:t>
            </w:r>
          </w:p>
        </w:tc>
      </w:tr>
      <w:tr w:rsidR="00371D1D" w:rsidRPr="00DD2654" w:rsidTr="00BA56D9">
        <w:trPr>
          <w:trHeight w:val="317"/>
        </w:trPr>
        <w:tc>
          <w:tcPr>
            <w:tcW w:w="8046" w:type="dxa"/>
            <w:gridSpan w:val="2"/>
          </w:tcPr>
          <w:p w:rsidR="00371D1D" w:rsidRPr="00DD2654" w:rsidRDefault="00371D1D" w:rsidP="00087BC3">
            <w:pPr>
              <w:rPr>
                <w:rFonts w:asciiTheme="majorBidi" w:eastAsia="Times New Roman" w:hAnsiTheme="majorBidi" w:cstheme="majorBidi"/>
                <w:color w:val="221E1F"/>
                <w:sz w:val="24"/>
                <w:szCs w:val="24"/>
                <w:lang w:val="uk-UA" w:eastAsia="ru-RU"/>
              </w:rPr>
            </w:pPr>
            <w:r w:rsidRPr="00DD2654">
              <w:rPr>
                <w:rFonts w:asciiTheme="majorBidi" w:eastAsia="Times New Roman" w:hAnsiTheme="majorBidi" w:cstheme="majorBidi"/>
                <w:color w:val="221E1F"/>
                <w:sz w:val="24"/>
                <w:szCs w:val="24"/>
                <w:lang w:val="uk-UA" w:eastAsia="ru-RU"/>
              </w:rPr>
              <w:t>Робоча температура</w:t>
            </w:r>
            <w:r w:rsidR="00BA56D9" w:rsidRPr="00DD2654">
              <w:rPr>
                <w:rFonts w:asciiTheme="majorBidi" w:eastAsia="Times New Roman" w:hAnsiTheme="majorBidi" w:cstheme="majorBidi"/>
                <w:color w:val="221E1F"/>
                <w:sz w:val="24"/>
                <w:szCs w:val="24"/>
                <w:lang w:val="uk-UA" w:eastAsia="ru-RU"/>
              </w:rPr>
              <w:t xml:space="preserve"> навколишнього середовища</w:t>
            </w:r>
          </w:p>
        </w:tc>
      </w:tr>
      <w:tr w:rsidR="00371D1D" w:rsidRPr="00DD2654" w:rsidTr="00BA56D9">
        <w:trPr>
          <w:trHeight w:val="427"/>
        </w:trPr>
        <w:tc>
          <w:tcPr>
            <w:tcW w:w="3510" w:type="dxa"/>
          </w:tcPr>
          <w:p w:rsidR="00371D1D" w:rsidRPr="00DD2654" w:rsidRDefault="00371D1D" w:rsidP="00087BC3">
            <w:pPr>
              <w:rPr>
                <w:rFonts w:asciiTheme="majorBidi" w:eastAsia="Times New Roman" w:hAnsiTheme="majorBidi" w:cstheme="majorBidi"/>
                <w:color w:val="221E1F"/>
                <w:sz w:val="24"/>
                <w:szCs w:val="24"/>
                <w:lang w:val="uk-UA" w:eastAsia="ru-RU"/>
              </w:rPr>
            </w:pPr>
            <w:r w:rsidRPr="00DD2654">
              <w:rPr>
                <w:rFonts w:asciiTheme="majorBidi" w:eastAsia="Times New Roman" w:hAnsiTheme="majorBidi" w:cstheme="majorBidi"/>
                <w:color w:val="221E1F"/>
                <w:sz w:val="24"/>
                <w:szCs w:val="24"/>
                <w:lang w:val="uk-UA" w:eastAsia="ru-RU"/>
              </w:rPr>
              <w:t>Оптимальна робоча температура</w:t>
            </w:r>
          </w:p>
        </w:tc>
        <w:tc>
          <w:tcPr>
            <w:tcW w:w="4536" w:type="dxa"/>
          </w:tcPr>
          <w:p w:rsidR="00371D1D" w:rsidRPr="00DD2654" w:rsidRDefault="00BA56D9" w:rsidP="00BA56D9">
            <w:pPr>
              <w:rPr>
                <w:rFonts w:asciiTheme="majorBidi" w:eastAsia="Times New Roman" w:hAnsiTheme="majorBidi" w:cstheme="majorBidi"/>
                <w:sz w:val="24"/>
                <w:szCs w:val="24"/>
                <w:lang w:val="uk-UA"/>
              </w:rPr>
            </w:pPr>
            <w:r w:rsidRPr="00DD2654">
              <w:rPr>
                <w:rFonts w:asciiTheme="majorBidi" w:eastAsia="Times New Roman" w:hAnsiTheme="majorBidi" w:cstheme="majorBidi"/>
                <w:color w:val="221E1F"/>
                <w:sz w:val="24"/>
                <w:szCs w:val="24"/>
                <w:lang w:val="uk-UA" w:eastAsia="ru-RU"/>
              </w:rPr>
              <w:t xml:space="preserve">Від </w:t>
            </w:r>
            <w:r w:rsidR="00371D1D" w:rsidRPr="00DD2654">
              <w:rPr>
                <w:rFonts w:asciiTheme="majorBidi" w:eastAsia="Times New Roman" w:hAnsiTheme="majorBidi" w:cstheme="majorBidi"/>
                <w:color w:val="221E1F"/>
                <w:sz w:val="24"/>
                <w:szCs w:val="24"/>
                <w:lang w:val="uk-UA" w:eastAsia="ru-RU"/>
              </w:rPr>
              <w:t>20 °С</w:t>
            </w:r>
            <w:r w:rsidRPr="00DD2654">
              <w:rPr>
                <w:rFonts w:asciiTheme="majorBidi" w:eastAsia="Times New Roman" w:hAnsiTheme="majorBidi" w:cstheme="majorBidi"/>
                <w:color w:val="221E1F"/>
                <w:sz w:val="24"/>
                <w:szCs w:val="24"/>
                <w:lang w:val="uk-UA" w:eastAsia="ru-RU"/>
              </w:rPr>
              <w:t xml:space="preserve"> до </w:t>
            </w:r>
            <w:r w:rsidR="00371D1D" w:rsidRPr="00DD2654">
              <w:rPr>
                <w:rFonts w:asciiTheme="majorBidi" w:eastAsia="Times New Roman" w:hAnsiTheme="majorBidi" w:cstheme="majorBidi"/>
                <w:color w:val="221E1F"/>
                <w:sz w:val="24"/>
                <w:szCs w:val="24"/>
                <w:lang w:val="uk-UA" w:eastAsia="ru-RU"/>
              </w:rPr>
              <w:t>30 °С</w:t>
            </w:r>
          </w:p>
        </w:tc>
      </w:tr>
      <w:tr w:rsidR="00371D1D" w:rsidRPr="00DD2654" w:rsidTr="00BA56D9">
        <w:trPr>
          <w:trHeight w:val="250"/>
        </w:trPr>
        <w:tc>
          <w:tcPr>
            <w:tcW w:w="3510" w:type="dxa"/>
          </w:tcPr>
          <w:p w:rsidR="00371D1D" w:rsidRPr="00DD2654" w:rsidRDefault="00371D1D" w:rsidP="00087BC3">
            <w:pPr>
              <w:rPr>
                <w:rFonts w:asciiTheme="majorBidi" w:eastAsia="Times New Roman" w:hAnsiTheme="majorBidi" w:cstheme="majorBidi"/>
                <w:color w:val="221E1F"/>
                <w:sz w:val="24"/>
                <w:szCs w:val="24"/>
                <w:lang w:val="uk-UA" w:eastAsia="ru-RU"/>
              </w:rPr>
            </w:pPr>
            <w:r w:rsidRPr="00DD2654">
              <w:rPr>
                <w:rFonts w:asciiTheme="majorBidi" w:eastAsia="Times New Roman" w:hAnsiTheme="majorBidi" w:cstheme="majorBidi"/>
                <w:color w:val="221E1F"/>
                <w:sz w:val="24"/>
                <w:szCs w:val="24"/>
                <w:lang w:val="uk-UA" w:eastAsia="ru-RU"/>
              </w:rPr>
              <w:lastRenderedPageBreak/>
              <w:t>Температура розряджання</w:t>
            </w:r>
          </w:p>
        </w:tc>
        <w:tc>
          <w:tcPr>
            <w:tcW w:w="4536" w:type="dxa"/>
          </w:tcPr>
          <w:p w:rsidR="00371D1D" w:rsidRPr="00DD2654" w:rsidRDefault="00BA56D9" w:rsidP="00311D73">
            <w:pPr>
              <w:rPr>
                <w:rFonts w:asciiTheme="majorBidi" w:eastAsia="Times New Roman" w:hAnsiTheme="majorBidi" w:cstheme="majorBidi"/>
                <w:sz w:val="24"/>
                <w:szCs w:val="24"/>
                <w:lang w:val="uk-UA"/>
              </w:rPr>
            </w:pPr>
            <w:r w:rsidRPr="00DD2654">
              <w:rPr>
                <w:rFonts w:asciiTheme="majorBidi" w:eastAsia="Times New Roman" w:hAnsiTheme="majorBidi" w:cstheme="majorBidi"/>
                <w:b/>
                <w:bCs/>
                <w:color w:val="221E1F"/>
                <w:sz w:val="24"/>
                <w:szCs w:val="24"/>
                <w:lang w:val="uk-UA" w:eastAsia="ru-RU"/>
              </w:rPr>
              <w:t xml:space="preserve">Від </w:t>
            </w:r>
            <w:r w:rsidR="00371D1D" w:rsidRPr="00DD2654">
              <w:rPr>
                <w:rFonts w:asciiTheme="majorBidi" w:eastAsia="Times New Roman" w:hAnsiTheme="majorBidi" w:cstheme="majorBidi"/>
                <w:b/>
                <w:bCs/>
                <w:color w:val="221E1F"/>
                <w:sz w:val="24"/>
                <w:szCs w:val="24"/>
                <w:lang w:val="uk-UA" w:eastAsia="ru-RU"/>
              </w:rPr>
              <w:t xml:space="preserve">-10 °С </w:t>
            </w:r>
            <w:r w:rsidRPr="00DD2654">
              <w:rPr>
                <w:rFonts w:asciiTheme="majorBidi" w:eastAsia="Times New Roman" w:hAnsiTheme="majorBidi" w:cstheme="majorBidi"/>
                <w:b/>
                <w:bCs/>
                <w:color w:val="221E1F"/>
                <w:sz w:val="24"/>
                <w:szCs w:val="24"/>
                <w:lang w:val="uk-UA" w:eastAsia="ru-RU"/>
              </w:rPr>
              <w:t xml:space="preserve">до </w:t>
            </w:r>
            <w:r w:rsidR="00371D1D" w:rsidRPr="00DD2654">
              <w:rPr>
                <w:rFonts w:asciiTheme="majorBidi" w:eastAsia="Times New Roman" w:hAnsiTheme="majorBidi" w:cstheme="majorBidi"/>
                <w:b/>
                <w:bCs/>
                <w:color w:val="221E1F"/>
                <w:sz w:val="24"/>
                <w:szCs w:val="24"/>
                <w:lang w:val="uk-UA" w:eastAsia="ru-RU"/>
              </w:rPr>
              <w:t>~ 45 °С</w:t>
            </w:r>
          </w:p>
        </w:tc>
      </w:tr>
      <w:tr w:rsidR="00371D1D" w:rsidRPr="00DD2654" w:rsidTr="00BA56D9">
        <w:trPr>
          <w:trHeight w:val="254"/>
        </w:trPr>
        <w:tc>
          <w:tcPr>
            <w:tcW w:w="3510" w:type="dxa"/>
          </w:tcPr>
          <w:p w:rsidR="00371D1D" w:rsidRPr="00DD2654" w:rsidRDefault="00371D1D" w:rsidP="00087BC3">
            <w:pPr>
              <w:rPr>
                <w:rFonts w:asciiTheme="majorBidi" w:eastAsia="Times New Roman" w:hAnsiTheme="majorBidi" w:cstheme="majorBidi"/>
                <w:color w:val="221E1F"/>
                <w:sz w:val="24"/>
                <w:szCs w:val="24"/>
                <w:lang w:val="uk-UA" w:eastAsia="ru-RU"/>
              </w:rPr>
            </w:pPr>
            <w:r w:rsidRPr="00DD2654">
              <w:rPr>
                <w:rFonts w:asciiTheme="majorBidi" w:eastAsia="Times New Roman" w:hAnsiTheme="majorBidi" w:cstheme="majorBidi"/>
                <w:color w:val="221E1F"/>
                <w:sz w:val="24"/>
                <w:szCs w:val="24"/>
                <w:lang w:val="uk-UA" w:eastAsia="ru-RU"/>
              </w:rPr>
              <w:t>Температура заряджання</w:t>
            </w:r>
          </w:p>
        </w:tc>
        <w:tc>
          <w:tcPr>
            <w:tcW w:w="4536" w:type="dxa"/>
          </w:tcPr>
          <w:p w:rsidR="00371D1D" w:rsidRPr="00DD2654" w:rsidRDefault="00371D1D" w:rsidP="00311D73">
            <w:pPr>
              <w:rPr>
                <w:rFonts w:asciiTheme="majorBidi" w:eastAsia="Times New Roman" w:hAnsiTheme="majorBidi" w:cstheme="majorBidi"/>
                <w:sz w:val="24"/>
                <w:szCs w:val="24"/>
                <w:lang w:val="uk-UA"/>
              </w:rPr>
            </w:pPr>
            <w:r w:rsidRPr="00DD2654">
              <w:rPr>
                <w:rFonts w:asciiTheme="majorBidi" w:eastAsia="Times New Roman" w:hAnsiTheme="majorBidi" w:cstheme="majorBidi"/>
                <w:color w:val="221E1F"/>
                <w:sz w:val="24"/>
                <w:szCs w:val="24"/>
                <w:lang w:val="uk-UA" w:eastAsia="ru-RU"/>
              </w:rPr>
              <w:t>0 °С ~ 45 °С</w:t>
            </w:r>
          </w:p>
        </w:tc>
      </w:tr>
      <w:tr w:rsidR="00371D1D" w:rsidRPr="00DD2654" w:rsidTr="00BA56D9">
        <w:trPr>
          <w:trHeight w:val="250"/>
        </w:trPr>
        <w:tc>
          <w:tcPr>
            <w:tcW w:w="3510" w:type="dxa"/>
          </w:tcPr>
          <w:p w:rsidR="00371D1D" w:rsidRPr="00DD2654" w:rsidRDefault="00371D1D" w:rsidP="00087BC3">
            <w:pPr>
              <w:rPr>
                <w:rFonts w:asciiTheme="majorBidi" w:eastAsia="Times New Roman" w:hAnsiTheme="majorBidi" w:cstheme="majorBidi"/>
                <w:color w:val="221E1F"/>
                <w:sz w:val="24"/>
                <w:szCs w:val="24"/>
                <w:lang w:val="uk-UA" w:eastAsia="ru-RU"/>
              </w:rPr>
            </w:pPr>
            <w:r w:rsidRPr="00DD2654">
              <w:rPr>
                <w:rFonts w:asciiTheme="majorBidi" w:eastAsia="Times New Roman" w:hAnsiTheme="majorBidi" w:cstheme="majorBidi"/>
                <w:color w:val="221E1F"/>
                <w:sz w:val="24"/>
                <w:szCs w:val="24"/>
                <w:lang w:val="uk-UA" w:eastAsia="ru-RU"/>
              </w:rPr>
              <w:t>Температура зберігання</w:t>
            </w:r>
          </w:p>
        </w:tc>
        <w:tc>
          <w:tcPr>
            <w:tcW w:w="4536" w:type="dxa"/>
          </w:tcPr>
          <w:p w:rsidR="00371D1D" w:rsidRPr="00DD2654" w:rsidRDefault="00BA56D9" w:rsidP="00311D73">
            <w:pPr>
              <w:rPr>
                <w:rFonts w:asciiTheme="majorBidi" w:eastAsia="Times New Roman" w:hAnsiTheme="majorBidi" w:cstheme="majorBidi"/>
                <w:sz w:val="24"/>
                <w:szCs w:val="24"/>
                <w:lang w:val="uk-UA"/>
              </w:rPr>
            </w:pPr>
            <w:r w:rsidRPr="00DD2654">
              <w:rPr>
                <w:rFonts w:asciiTheme="majorBidi" w:eastAsia="Times New Roman" w:hAnsiTheme="majorBidi" w:cstheme="majorBidi"/>
                <w:b/>
                <w:bCs/>
                <w:color w:val="221E1F"/>
                <w:sz w:val="24"/>
                <w:szCs w:val="24"/>
                <w:lang w:val="uk-UA" w:eastAsia="ru-RU"/>
              </w:rPr>
              <w:t xml:space="preserve">Від </w:t>
            </w:r>
            <w:r w:rsidR="00371D1D" w:rsidRPr="00DD2654">
              <w:rPr>
                <w:rFonts w:asciiTheme="majorBidi" w:eastAsia="Times New Roman" w:hAnsiTheme="majorBidi" w:cstheme="majorBidi"/>
                <w:b/>
                <w:bCs/>
                <w:color w:val="221E1F"/>
                <w:sz w:val="24"/>
                <w:szCs w:val="24"/>
                <w:lang w:val="uk-UA" w:eastAsia="ru-RU"/>
              </w:rPr>
              <w:t xml:space="preserve">-10 °С </w:t>
            </w:r>
            <w:r w:rsidRPr="00DD2654">
              <w:rPr>
                <w:rFonts w:asciiTheme="majorBidi" w:eastAsia="Times New Roman" w:hAnsiTheme="majorBidi" w:cstheme="majorBidi"/>
                <w:b/>
                <w:bCs/>
                <w:color w:val="221E1F"/>
                <w:sz w:val="24"/>
                <w:szCs w:val="24"/>
                <w:lang w:val="uk-UA" w:eastAsia="ru-RU"/>
              </w:rPr>
              <w:t xml:space="preserve">до </w:t>
            </w:r>
            <w:r w:rsidR="00371D1D" w:rsidRPr="00DD2654">
              <w:rPr>
                <w:rFonts w:asciiTheme="majorBidi" w:eastAsia="Times New Roman" w:hAnsiTheme="majorBidi" w:cstheme="majorBidi"/>
                <w:b/>
                <w:bCs/>
                <w:color w:val="221E1F"/>
                <w:sz w:val="24"/>
                <w:szCs w:val="24"/>
                <w:lang w:val="uk-UA" w:eastAsia="ru-RU"/>
              </w:rPr>
              <w:t xml:space="preserve">~ 45 °С (Оптимальна: </w:t>
            </w:r>
            <w:r w:rsidRPr="00DD2654">
              <w:rPr>
                <w:rFonts w:asciiTheme="majorBidi" w:eastAsia="Times New Roman" w:hAnsiTheme="majorBidi" w:cstheme="majorBidi"/>
                <w:b/>
                <w:bCs/>
                <w:color w:val="221E1F"/>
                <w:sz w:val="24"/>
                <w:szCs w:val="24"/>
                <w:lang w:val="uk-UA" w:eastAsia="ru-RU"/>
              </w:rPr>
              <w:t xml:space="preserve">від </w:t>
            </w:r>
            <w:r w:rsidR="00371D1D" w:rsidRPr="00DD2654">
              <w:rPr>
                <w:rFonts w:asciiTheme="majorBidi" w:eastAsia="Times New Roman" w:hAnsiTheme="majorBidi" w:cstheme="majorBidi"/>
                <w:b/>
                <w:bCs/>
                <w:color w:val="221E1F"/>
                <w:sz w:val="24"/>
                <w:szCs w:val="24"/>
                <w:lang w:val="uk-UA" w:eastAsia="ru-RU"/>
              </w:rPr>
              <w:t xml:space="preserve">20 °С </w:t>
            </w:r>
            <w:r w:rsidRPr="00DD2654">
              <w:rPr>
                <w:rFonts w:asciiTheme="majorBidi" w:eastAsia="Times New Roman" w:hAnsiTheme="majorBidi" w:cstheme="majorBidi"/>
                <w:b/>
                <w:bCs/>
                <w:color w:val="221E1F"/>
                <w:sz w:val="24"/>
                <w:szCs w:val="24"/>
                <w:lang w:val="uk-UA" w:eastAsia="ru-RU"/>
              </w:rPr>
              <w:t xml:space="preserve">до </w:t>
            </w:r>
            <w:r w:rsidR="00371D1D" w:rsidRPr="00DD2654">
              <w:rPr>
                <w:rFonts w:asciiTheme="majorBidi" w:eastAsia="Times New Roman" w:hAnsiTheme="majorBidi" w:cstheme="majorBidi"/>
                <w:b/>
                <w:bCs/>
                <w:color w:val="221E1F"/>
                <w:sz w:val="24"/>
                <w:szCs w:val="24"/>
                <w:lang w:val="uk-UA" w:eastAsia="ru-RU"/>
              </w:rPr>
              <w:t>~ 30 °С)</w:t>
            </w:r>
          </w:p>
        </w:tc>
      </w:tr>
      <w:tr w:rsidR="00BA56D9" w:rsidRPr="00DD2654" w:rsidTr="00087BC3">
        <w:trPr>
          <w:trHeight w:val="250"/>
        </w:trPr>
        <w:tc>
          <w:tcPr>
            <w:tcW w:w="8046" w:type="dxa"/>
            <w:gridSpan w:val="2"/>
          </w:tcPr>
          <w:p w:rsidR="00BA56D9" w:rsidRPr="00DD2654" w:rsidRDefault="00BA56D9" w:rsidP="00087BC3">
            <w:pPr>
              <w:rPr>
                <w:rFonts w:asciiTheme="majorBidi" w:eastAsia="Times New Roman" w:hAnsiTheme="majorBidi" w:cstheme="majorBidi"/>
                <w:b/>
                <w:bCs/>
                <w:color w:val="221E1F"/>
                <w:sz w:val="24"/>
                <w:szCs w:val="24"/>
                <w:lang w:val="uk-UA" w:eastAsia="ru-RU"/>
              </w:rPr>
            </w:pPr>
            <w:r w:rsidRPr="00DD2654">
              <w:rPr>
                <w:rFonts w:asciiTheme="majorBidi" w:eastAsia="Times New Roman" w:hAnsiTheme="majorBidi" w:cstheme="majorBidi"/>
                <w:b/>
                <w:bCs/>
                <w:color w:val="221E1F"/>
                <w:sz w:val="24"/>
                <w:szCs w:val="24"/>
                <w:lang w:val="uk-UA" w:eastAsia="ru-RU"/>
              </w:rPr>
              <w:t>Додаткові з’єднання</w:t>
            </w:r>
          </w:p>
        </w:tc>
      </w:tr>
      <w:tr w:rsidR="00BA56D9" w:rsidRPr="00DD2654" w:rsidTr="00087BC3">
        <w:trPr>
          <w:trHeight w:val="250"/>
        </w:trPr>
        <w:tc>
          <w:tcPr>
            <w:tcW w:w="3510" w:type="dxa"/>
          </w:tcPr>
          <w:p w:rsidR="00BA56D9" w:rsidRPr="00DD2654" w:rsidRDefault="00BA56D9" w:rsidP="00087BC3">
            <w:pPr>
              <w:rPr>
                <w:rFonts w:asciiTheme="majorBidi" w:eastAsia="Times New Roman" w:hAnsiTheme="majorBidi" w:cstheme="majorBidi"/>
                <w:color w:val="221E1F"/>
                <w:sz w:val="24"/>
                <w:szCs w:val="24"/>
                <w:lang w:val="uk-UA" w:eastAsia="ru-RU"/>
              </w:rPr>
            </w:pPr>
            <w:r w:rsidRPr="00DD2654">
              <w:rPr>
                <w:rFonts w:asciiTheme="majorBidi" w:eastAsia="Times New Roman" w:hAnsiTheme="majorBidi" w:cstheme="majorBidi"/>
                <w:color w:val="221E1F"/>
                <w:sz w:val="24"/>
                <w:szCs w:val="24"/>
                <w:lang w:val="uk-UA" w:eastAsia="ru-RU"/>
              </w:rPr>
              <w:t xml:space="preserve">Додатковий </w:t>
            </w:r>
            <w:r w:rsidR="00087BC3" w:rsidRPr="00DD2654">
              <w:rPr>
                <w:rFonts w:asciiTheme="majorBidi" w:eastAsia="Times New Roman" w:hAnsiTheme="majorBidi" w:cstheme="majorBidi"/>
                <w:color w:val="221E1F"/>
                <w:sz w:val="24"/>
                <w:szCs w:val="24"/>
                <w:lang w:val="uk-UA" w:eastAsia="ru-RU"/>
              </w:rPr>
              <w:t>інтелектуальний</w:t>
            </w:r>
            <w:r w:rsidRPr="00DD2654">
              <w:rPr>
                <w:rFonts w:asciiTheme="majorBidi" w:eastAsia="Times New Roman" w:hAnsiTheme="majorBidi" w:cstheme="majorBidi"/>
                <w:color w:val="221E1F"/>
                <w:sz w:val="24"/>
                <w:szCs w:val="24"/>
                <w:lang w:val="uk-UA" w:eastAsia="ru-RU"/>
              </w:rPr>
              <w:t xml:space="preserve"> акумулятор</w:t>
            </w:r>
          </w:p>
        </w:tc>
        <w:tc>
          <w:tcPr>
            <w:tcW w:w="4536" w:type="dxa"/>
          </w:tcPr>
          <w:p w:rsidR="00BA56D9" w:rsidRPr="00DD2654" w:rsidRDefault="00BA56D9" w:rsidP="00087BC3">
            <w:pPr>
              <w:rPr>
                <w:rFonts w:asciiTheme="majorBidi" w:eastAsia="Times New Roman" w:hAnsiTheme="majorBidi" w:cstheme="majorBidi"/>
                <w:color w:val="221E1F"/>
                <w:sz w:val="24"/>
                <w:szCs w:val="24"/>
                <w:lang w:val="uk-UA" w:eastAsia="ru-RU"/>
              </w:rPr>
            </w:pPr>
            <w:r w:rsidRPr="00DD2654">
              <w:rPr>
                <w:rFonts w:asciiTheme="majorBidi" w:eastAsia="Times New Roman" w:hAnsiTheme="majorBidi" w:cstheme="majorBidi"/>
                <w:color w:val="221E1F"/>
                <w:sz w:val="24"/>
                <w:szCs w:val="24"/>
                <w:lang w:val="uk-UA" w:eastAsia="ru-RU"/>
              </w:rPr>
              <w:t>До 2 шт. (продається окремо)</w:t>
            </w:r>
          </w:p>
        </w:tc>
      </w:tr>
      <w:tr w:rsidR="00BA56D9" w:rsidRPr="00DD2654" w:rsidTr="00BA56D9">
        <w:trPr>
          <w:trHeight w:val="250"/>
        </w:trPr>
        <w:tc>
          <w:tcPr>
            <w:tcW w:w="3510" w:type="dxa"/>
          </w:tcPr>
          <w:p w:rsidR="00BA56D9" w:rsidRPr="00DD2654" w:rsidRDefault="00BA56D9" w:rsidP="00087BC3">
            <w:pPr>
              <w:rPr>
                <w:rFonts w:asciiTheme="majorBidi" w:eastAsia="Times New Roman" w:hAnsiTheme="majorBidi" w:cstheme="majorBidi"/>
                <w:color w:val="221E1F"/>
                <w:sz w:val="24"/>
                <w:szCs w:val="24"/>
                <w:lang w:val="uk-UA" w:eastAsia="ru-RU"/>
              </w:rPr>
            </w:pPr>
            <w:r w:rsidRPr="00DD2654">
              <w:rPr>
                <w:rFonts w:asciiTheme="majorBidi" w:eastAsia="Times New Roman" w:hAnsiTheme="majorBidi" w:cstheme="majorBidi"/>
                <w:color w:val="221E1F"/>
                <w:sz w:val="24"/>
                <w:szCs w:val="24"/>
                <w:lang w:val="uk-UA" w:eastAsia="ru-RU"/>
              </w:rPr>
              <w:t>Інтелектуальний генератор</w:t>
            </w:r>
          </w:p>
        </w:tc>
        <w:tc>
          <w:tcPr>
            <w:tcW w:w="4536" w:type="dxa"/>
          </w:tcPr>
          <w:p w:rsidR="00BA56D9" w:rsidRPr="00DD2654" w:rsidRDefault="00BA56D9" w:rsidP="00311D73">
            <w:pPr>
              <w:rPr>
                <w:rFonts w:asciiTheme="majorBidi" w:eastAsia="Times New Roman" w:hAnsiTheme="majorBidi" w:cstheme="majorBidi"/>
                <w:b/>
                <w:bCs/>
                <w:color w:val="221E1F"/>
                <w:sz w:val="24"/>
                <w:szCs w:val="24"/>
                <w:lang w:val="uk-UA" w:eastAsia="ru-RU"/>
              </w:rPr>
            </w:pPr>
            <w:r w:rsidRPr="00DD2654">
              <w:rPr>
                <w:rFonts w:asciiTheme="majorBidi" w:eastAsia="Times New Roman" w:hAnsiTheme="majorBidi" w:cstheme="majorBidi"/>
                <w:color w:val="221E1F"/>
                <w:sz w:val="24"/>
                <w:szCs w:val="24"/>
                <w:lang w:val="uk-UA" w:eastAsia="ru-RU"/>
              </w:rPr>
              <w:t>Підтримується</w:t>
            </w:r>
            <w:r w:rsidRPr="00DD2654">
              <w:rPr>
                <w:rFonts w:asciiTheme="majorBidi" w:eastAsia="Times New Roman" w:hAnsiTheme="majorBidi" w:cstheme="majorBidi"/>
                <w:b/>
                <w:bCs/>
                <w:color w:val="221E1F"/>
                <w:sz w:val="24"/>
                <w:szCs w:val="24"/>
                <w:lang w:val="uk-UA" w:eastAsia="ru-RU"/>
              </w:rPr>
              <w:t xml:space="preserve"> </w:t>
            </w:r>
            <w:r w:rsidRPr="00DD2654">
              <w:rPr>
                <w:rFonts w:asciiTheme="majorBidi" w:eastAsia="Times New Roman" w:hAnsiTheme="majorBidi" w:cstheme="majorBidi"/>
                <w:color w:val="221E1F"/>
                <w:sz w:val="24"/>
                <w:szCs w:val="24"/>
                <w:lang w:val="uk-UA" w:eastAsia="ru-RU"/>
              </w:rPr>
              <w:t>(продається окремо)</w:t>
            </w:r>
          </w:p>
        </w:tc>
      </w:tr>
    </w:tbl>
    <w:p w:rsidR="00311D73" w:rsidRPr="00DD2654" w:rsidRDefault="00311D73" w:rsidP="00311D73">
      <w:pPr>
        <w:spacing w:after="0" w:line="240" w:lineRule="auto"/>
        <w:rPr>
          <w:rFonts w:ascii="Times New Roman" w:hAnsi="Times New Roman" w:cs="Times New Roman"/>
          <w:sz w:val="24"/>
          <w:szCs w:val="24"/>
          <w:lang w:val="uk-UA"/>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478"/>
      </w:tblGrid>
      <w:tr w:rsidR="00311D73" w:rsidRPr="00DD2654" w:rsidTr="00311D73">
        <w:tc>
          <w:tcPr>
            <w:tcW w:w="2093" w:type="dxa"/>
          </w:tcPr>
          <w:p w:rsidR="00311D73" w:rsidRPr="00DD2654" w:rsidRDefault="00BA56D9" w:rsidP="00311D73">
            <w:pPr>
              <w:jc w:val="center"/>
              <w:rPr>
                <w:rFonts w:ascii="Times New Roman" w:hAnsi="Times New Roman" w:cs="Times New Roman"/>
                <w:sz w:val="24"/>
                <w:szCs w:val="24"/>
                <w:lang w:val="uk-UA"/>
              </w:rPr>
            </w:pPr>
            <w:r w:rsidRPr="00DD2654">
              <w:rPr>
                <w:noProof/>
              </w:rPr>
              <w:drawing>
                <wp:inline distT="0" distB="0" distL="0" distR="0" wp14:anchorId="2935E395" wp14:editId="13689157">
                  <wp:extent cx="669702" cy="57403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70152" cy="574415"/>
                          </a:xfrm>
                          <a:prstGeom prst="rect">
                            <a:avLst/>
                          </a:prstGeom>
                        </pic:spPr>
                      </pic:pic>
                    </a:graphicData>
                  </a:graphic>
                </wp:inline>
              </w:drawing>
            </w:r>
          </w:p>
        </w:tc>
        <w:tc>
          <w:tcPr>
            <w:tcW w:w="7478" w:type="dxa"/>
          </w:tcPr>
          <w:p w:rsidR="00BA56D9" w:rsidRPr="00DD2654" w:rsidRDefault="00BA56D9" w:rsidP="003C0C4A">
            <w:pPr>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1 Автомобільний зарядний пристрій розділяє потужність із вихідним портом </w:t>
            </w:r>
            <w:proofErr w:type="spellStart"/>
            <w:r w:rsidR="003C0C4A" w:rsidRPr="00DD2654">
              <w:rPr>
                <w:rFonts w:ascii="Times New Roman" w:hAnsi="Times New Roman" w:cs="Times New Roman"/>
                <w:sz w:val="24"/>
                <w:szCs w:val="24"/>
                <w:lang w:val="uk-UA"/>
              </w:rPr>
              <w:t>D</w:t>
            </w:r>
            <w:r w:rsidRPr="00DD2654">
              <w:rPr>
                <w:rFonts w:ascii="Times New Roman" w:hAnsi="Times New Roman" w:cs="Times New Roman"/>
                <w:sz w:val="24"/>
                <w:szCs w:val="24"/>
                <w:lang w:val="uk-UA"/>
              </w:rPr>
              <w:t>С5521</w:t>
            </w:r>
            <w:proofErr w:type="spellEnd"/>
            <w:r w:rsidRPr="00DD2654">
              <w:rPr>
                <w:rFonts w:ascii="Times New Roman" w:hAnsi="Times New Roman" w:cs="Times New Roman"/>
                <w:sz w:val="24"/>
                <w:szCs w:val="24"/>
                <w:lang w:val="uk-UA"/>
              </w:rPr>
              <w:t xml:space="preserve">, забезпечуючи максимальну потужність </w:t>
            </w:r>
            <w:proofErr w:type="spellStart"/>
            <w:r w:rsidRPr="00DD2654">
              <w:rPr>
                <w:rFonts w:ascii="Times New Roman" w:hAnsi="Times New Roman" w:cs="Times New Roman"/>
                <w:sz w:val="24"/>
                <w:szCs w:val="24"/>
                <w:lang w:val="uk-UA"/>
              </w:rPr>
              <w:t>126Вт</w:t>
            </w:r>
            <w:proofErr w:type="spellEnd"/>
            <w:r w:rsidRPr="00DD2654">
              <w:rPr>
                <w:rFonts w:ascii="Times New Roman" w:hAnsi="Times New Roman" w:cs="Times New Roman"/>
                <w:sz w:val="24"/>
                <w:szCs w:val="24"/>
                <w:lang w:val="uk-UA"/>
              </w:rPr>
              <w:t>.</w:t>
            </w:r>
          </w:p>
          <w:p w:rsidR="00311D73" w:rsidRPr="00DD2654" w:rsidRDefault="00BA56D9" w:rsidP="00BA56D9">
            <w:pPr>
              <w:rPr>
                <w:rFonts w:ascii="Times New Roman" w:hAnsi="Times New Roman" w:cs="Times New Roman"/>
                <w:sz w:val="24"/>
                <w:szCs w:val="24"/>
                <w:lang w:val="uk-UA"/>
              </w:rPr>
            </w:pPr>
            <w:r w:rsidRPr="00DD2654">
              <w:rPr>
                <w:rFonts w:ascii="Times New Roman" w:hAnsi="Times New Roman" w:cs="Times New Roman"/>
                <w:sz w:val="24"/>
                <w:szCs w:val="24"/>
                <w:lang w:val="uk-UA"/>
              </w:rPr>
              <w:t>2.</w:t>
            </w:r>
            <w:r w:rsidRPr="00DD2654">
              <w:rPr>
                <w:rFonts w:ascii="Times New Roman" w:hAnsi="Times New Roman" w:cs="Times New Roman"/>
                <w:sz w:val="24"/>
                <w:szCs w:val="24"/>
                <w:lang w:val="uk-UA"/>
              </w:rPr>
              <w:tab/>
              <w:t>Можливість заряджання та розряджання акумулятора залежить від фактичної температури акумуляторного блока.</w:t>
            </w:r>
          </w:p>
        </w:tc>
      </w:tr>
    </w:tbl>
    <w:p w:rsidR="00311D73" w:rsidRPr="00DD2654" w:rsidRDefault="00311D73" w:rsidP="00311D73">
      <w:pPr>
        <w:spacing w:after="0" w:line="240" w:lineRule="auto"/>
        <w:rPr>
          <w:rFonts w:ascii="Times New Roman" w:hAnsi="Times New Roman" w:cs="Times New Roman"/>
          <w:sz w:val="24"/>
          <w:szCs w:val="24"/>
          <w:lang w:val="uk-UA"/>
        </w:rPr>
      </w:pPr>
    </w:p>
    <w:p w:rsidR="00311D73" w:rsidRPr="00DD2654" w:rsidRDefault="00311D73" w:rsidP="00311D73">
      <w:pPr>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ТЕХНІКА БЕЗПЕКИ</w:t>
      </w:r>
    </w:p>
    <w:p w:rsidR="00311D73" w:rsidRPr="00DD2654" w:rsidRDefault="00311D73" w:rsidP="00311D73">
      <w:pPr>
        <w:spacing w:after="0" w:line="240" w:lineRule="auto"/>
        <w:rPr>
          <w:rFonts w:ascii="Times New Roman" w:hAnsi="Times New Roman" w:cs="Times New Roman"/>
          <w:sz w:val="24"/>
          <w:szCs w:val="24"/>
          <w:lang w:val="uk-UA"/>
        </w:rPr>
      </w:pPr>
    </w:p>
    <w:p w:rsidR="00311D73" w:rsidRPr="00DD2654" w:rsidRDefault="00311D73" w:rsidP="00311D73">
      <w:pPr>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Експлуатація</w:t>
      </w:r>
    </w:p>
    <w:p w:rsidR="00311D73" w:rsidRPr="00DD2654" w:rsidRDefault="00311D73" w:rsidP="00311D73">
      <w:pPr>
        <w:spacing w:after="0" w:line="240" w:lineRule="auto"/>
        <w:rPr>
          <w:rFonts w:ascii="Times New Roman" w:hAnsi="Times New Roman" w:cs="Times New Roman"/>
          <w:sz w:val="24"/>
          <w:szCs w:val="24"/>
          <w:lang w:val="uk-UA"/>
        </w:rPr>
      </w:pPr>
    </w:p>
    <w:p w:rsidR="003C0C4A" w:rsidRPr="00DD2654" w:rsidRDefault="003C0C4A" w:rsidP="003C0C4A">
      <w:pPr>
        <w:pStyle w:val="a7"/>
        <w:numPr>
          <w:ilvl w:val="0"/>
          <w:numId w:val="4"/>
        </w:numPr>
        <w:spacing w:after="0" w:line="240" w:lineRule="auto"/>
        <w:ind w:left="567" w:hanging="567"/>
        <w:rPr>
          <w:rFonts w:ascii="Times New Roman" w:hAnsi="Times New Roman" w:cs="Times New Roman"/>
          <w:sz w:val="24"/>
          <w:szCs w:val="24"/>
          <w:lang w:val="uk-UA"/>
        </w:rPr>
      </w:pPr>
      <w:r w:rsidRPr="00DD2654">
        <w:rPr>
          <w:rFonts w:ascii="Times New Roman" w:hAnsi="Times New Roman" w:cs="Times New Roman"/>
          <w:sz w:val="24"/>
          <w:szCs w:val="24"/>
          <w:lang w:val="uk-UA"/>
        </w:rPr>
        <w:t>Перед використанням пристрою уважно прочитайте всі інструкції.</w:t>
      </w:r>
    </w:p>
    <w:p w:rsidR="00311D73" w:rsidRPr="00DD2654" w:rsidRDefault="00311D73" w:rsidP="003C0C4A">
      <w:pPr>
        <w:pStyle w:val="a7"/>
        <w:numPr>
          <w:ilvl w:val="0"/>
          <w:numId w:val="4"/>
        </w:numPr>
        <w:spacing w:after="0" w:line="240" w:lineRule="auto"/>
        <w:ind w:left="567" w:hanging="567"/>
        <w:rPr>
          <w:rFonts w:ascii="Times New Roman" w:hAnsi="Times New Roman" w:cs="Times New Roman"/>
          <w:sz w:val="24"/>
          <w:szCs w:val="24"/>
          <w:lang w:val="uk-UA"/>
        </w:rPr>
      </w:pPr>
      <w:r w:rsidRPr="00DD2654">
        <w:rPr>
          <w:rFonts w:ascii="Times New Roman" w:hAnsi="Times New Roman" w:cs="Times New Roman"/>
          <w:sz w:val="24"/>
          <w:szCs w:val="24"/>
          <w:lang w:val="uk-UA"/>
        </w:rPr>
        <w:t>Не використовуйте пристрій поблизу джерел тепла, наприклад джерел вогню або печей.</w:t>
      </w:r>
    </w:p>
    <w:p w:rsidR="00311D73" w:rsidRPr="00DD2654" w:rsidRDefault="003C0C4A" w:rsidP="003C0C4A">
      <w:pPr>
        <w:pStyle w:val="a7"/>
        <w:numPr>
          <w:ilvl w:val="0"/>
          <w:numId w:val="4"/>
        </w:numPr>
        <w:spacing w:after="0" w:line="240" w:lineRule="auto"/>
        <w:ind w:left="567" w:hanging="567"/>
        <w:rPr>
          <w:rFonts w:ascii="Times New Roman" w:hAnsi="Times New Roman" w:cs="Times New Roman"/>
          <w:sz w:val="24"/>
          <w:szCs w:val="24"/>
          <w:lang w:val="uk-UA"/>
        </w:rPr>
      </w:pPr>
      <w:r w:rsidRPr="00DD2654">
        <w:rPr>
          <w:rFonts w:ascii="Times New Roman" w:hAnsi="Times New Roman" w:cs="Times New Roman"/>
          <w:sz w:val="24"/>
          <w:szCs w:val="24"/>
          <w:lang w:val="uk-UA"/>
        </w:rPr>
        <w:t>Уникайте контакту виробу з будь-якими рідинами</w:t>
      </w:r>
      <w:r w:rsidR="00311D73" w:rsidRPr="00DD2654">
        <w:rPr>
          <w:rFonts w:ascii="Times New Roman" w:hAnsi="Times New Roman" w:cs="Times New Roman"/>
          <w:sz w:val="24"/>
          <w:szCs w:val="24"/>
          <w:lang w:val="uk-UA"/>
        </w:rPr>
        <w:t>. Не використовуйте пристрій під дощем або в умовах підвищеної вологості.</w:t>
      </w:r>
    </w:p>
    <w:p w:rsidR="003C0C4A" w:rsidRPr="00DD2654" w:rsidRDefault="003C0C4A" w:rsidP="003C0C4A">
      <w:pPr>
        <w:pStyle w:val="a7"/>
        <w:numPr>
          <w:ilvl w:val="0"/>
          <w:numId w:val="4"/>
        </w:numPr>
        <w:spacing w:after="0" w:line="240" w:lineRule="auto"/>
        <w:ind w:left="567" w:hanging="567"/>
        <w:rPr>
          <w:rFonts w:ascii="Times New Roman" w:hAnsi="Times New Roman" w:cs="Times New Roman"/>
          <w:sz w:val="24"/>
          <w:szCs w:val="24"/>
          <w:lang w:val="uk-UA"/>
        </w:rPr>
      </w:pPr>
      <w:r w:rsidRPr="00DD2654">
        <w:rPr>
          <w:rFonts w:ascii="Times New Roman" w:hAnsi="Times New Roman" w:cs="Times New Roman"/>
          <w:sz w:val="24"/>
          <w:szCs w:val="24"/>
          <w:lang w:val="uk-UA"/>
        </w:rPr>
        <w:t>Не встромляйте пальці або руки у виріб.</w:t>
      </w:r>
    </w:p>
    <w:p w:rsidR="003C0C4A" w:rsidRPr="00DD2654" w:rsidRDefault="003C0C4A" w:rsidP="003C0C4A">
      <w:pPr>
        <w:pStyle w:val="a7"/>
        <w:numPr>
          <w:ilvl w:val="0"/>
          <w:numId w:val="4"/>
        </w:numPr>
        <w:spacing w:after="0" w:line="240" w:lineRule="auto"/>
        <w:ind w:left="567" w:hanging="567"/>
        <w:rPr>
          <w:rFonts w:ascii="Times New Roman" w:hAnsi="Times New Roman" w:cs="Times New Roman"/>
          <w:sz w:val="24"/>
          <w:szCs w:val="24"/>
          <w:lang w:val="uk-UA"/>
        </w:rPr>
      </w:pPr>
      <w:r w:rsidRPr="00DD2654">
        <w:rPr>
          <w:rFonts w:ascii="Times New Roman" w:hAnsi="Times New Roman" w:cs="Times New Roman"/>
          <w:sz w:val="24"/>
          <w:szCs w:val="24"/>
          <w:lang w:val="uk-UA"/>
        </w:rPr>
        <w:t>Не використовуйте блок живлення, якщо його шнур, вилка або вихідний кабель пошкоджені.</w:t>
      </w:r>
    </w:p>
    <w:p w:rsidR="00311D73" w:rsidRPr="00DD2654" w:rsidRDefault="00311D73" w:rsidP="003C0C4A">
      <w:pPr>
        <w:pStyle w:val="a7"/>
        <w:numPr>
          <w:ilvl w:val="0"/>
          <w:numId w:val="4"/>
        </w:numPr>
        <w:spacing w:after="0" w:line="240" w:lineRule="auto"/>
        <w:ind w:left="567" w:hanging="567"/>
        <w:rPr>
          <w:rFonts w:ascii="Times New Roman" w:hAnsi="Times New Roman" w:cs="Times New Roman"/>
          <w:sz w:val="24"/>
          <w:szCs w:val="24"/>
          <w:lang w:val="uk-UA"/>
        </w:rPr>
      </w:pPr>
      <w:r w:rsidRPr="00DD2654">
        <w:rPr>
          <w:rFonts w:ascii="Times New Roman" w:hAnsi="Times New Roman" w:cs="Times New Roman"/>
          <w:sz w:val="24"/>
          <w:szCs w:val="24"/>
          <w:lang w:val="uk-UA"/>
        </w:rPr>
        <w:t>Не використовуйте пристрій в умовах сильного електростатичного/магнітного поля.</w:t>
      </w:r>
    </w:p>
    <w:p w:rsidR="00311D73" w:rsidRPr="00DD2654" w:rsidRDefault="00311D73" w:rsidP="003C0C4A">
      <w:pPr>
        <w:pStyle w:val="a7"/>
        <w:numPr>
          <w:ilvl w:val="0"/>
          <w:numId w:val="4"/>
        </w:numPr>
        <w:spacing w:after="0" w:line="240" w:lineRule="auto"/>
        <w:ind w:left="567" w:hanging="567"/>
        <w:rPr>
          <w:rFonts w:ascii="Times New Roman" w:hAnsi="Times New Roman" w:cs="Times New Roman"/>
          <w:sz w:val="24"/>
          <w:szCs w:val="24"/>
          <w:lang w:val="uk-UA"/>
        </w:rPr>
      </w:pPr>
      <w:r w:rsidRPr="00DD2654">
        <w:rPr>
          <w:rFonts w:ascii="Times New Roman" w:hAnsi="Times New Roman" w:cs="Times New Roman"/>
          <w:sz w:val="24"/>
          <w:szCs w:val="24"/>
          <w:lang w:val="uk-UA"/>
        </w:rPr>
        <w:t>Не розбирайте пристрій і не допускайте проколів гострими предметами.</w:t>
      </w:r>
    </w:p>
    <w:p w:rsidR="00311D73" w:rsidRPr="00DD2654" w:rsidRDefault="003C0C4A" w:rsidP="00E96508">
      <w:pPr>
        <w:pStyle w:val="a7"/>
        <w:numPr>
          <w:ilvl w:val="0"/>
          <w:numId w:val="4"/>
        </w:numPr>
        <w:spacing w:after="0" w:line="240" w:lineRule="auto"/>
        <w:ind w:left="567" w:hanging="567"/>
        <w:rPr>
          <w:rFonts w:ascii="Times New Roman" w:hAnsi="Times New Roman" w:cs="Times New Roman"/>
          <w:sz w:val="24"/>
          <w:szCs w:val="24"/>
          <w:lang w:val="uk-UA"/>
        </w:rPr>
      </w:pPr>
      <w:r w:rsidRPr="00DD2654">
        <w:rPr>
          <w:rFonts w:ascii="Times New Roman" w:hAnsi="Times New Roman" w:cs="Times New Roman"/>
          <w:sz w:val="24"/>
          <w:szCs w:val="24"/>
          <w:lang w:val="uk-UA"/>
        </w:rPr>
        <w:t>Щоб знизити ризик пошкодження електричної вилки та шнура, під час вимкнення блока живлення тягніть за вилку, а не за шнур</w:t>
      </w:r>
      <w:r w:rsidR="00311D73" w:rsidRPr="00DD2654">
        <w:rPr>
          <w:rFonts w:ascii="Times New Roman" w:hAnsi="Times New Roman" w:cs="Times New Roman"/>
          <w:sz w:val="24"/>
          <w:szCs w:val="24"/>
          <w:lang w:val="uk-UA"/>
        </w:rPr>
        <w:t>.</w:t>
      </w:r>
    </w:p>
    <w:p w:rsidR="00E96508" w:rsidRPr="00DD2654" w:rsidRDefault="00E96508" w:rsidP="00E96508">
      <w:pPr>
        <w:pStyle w:val="a7"/>
        <w:numPr>
          <w:ilvl w:val="0"/>
          <w:numId w:val="4"/>
        </w:numPr>
        <w:spacing w:after="0" w:line="240" w:lineRule="auto"/>
        <w:ind w:left="567" w:hanging="567"/>
        <w:jc w:val="both"/>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Цей виріб має бути заземлений. У разі несправності або поломки заземлення забезпечує шлях найменшого опору для електричного струму з метою зниження ризику ураження струмом. Цей виріб </w:t>
      </w:r>
      <w:proofErr w:type="spellStart"/>
      <w:r w:rsidRPr="00DD2654">
        <w:rPr>
          <w:rFonts w:ascii="Times New Roman" w:hAnsi="Times New Roman" w:cs="Times New Roman"/>
          <w:sz w:val="24"/>
          <w:szCs w:val="24"/>
          <w:lang w:val="uk-UA"/>
        </w:rPr>
        <w:t>оснащено</w:t>
      </w:r>
      <w:proofErr w:type="spellEnd"/>
      <w:r w:rsidRPr="00DD2654">
        <w:rPr>
          <w:rFonts w:ascii="Times New Roman" w:hAnsi="Times New Roman" w:cs="Times New Roman"/>
          <w:sz w:val="24"/>
          <w:szCs w:val="24"/>
          <w:lang w:val="uk-UA"/>
        </w:rPr>
        <w:t xml:space="preserve"> шнуром із заземлювальним провідником обладнання та заземлювальною вилкою. Вилку необхідно вставляти в розетки, які правильно встановлені та заземлені відповідно до всіх місцевих норм і постанов.</w:t>
      </w:r>
    </w:p>
    <w:p w:rsidR="00E96508" w:rsidRPr="00DD2654" w:rsidRDefault="00E96508" w:rsidP="00E96508">
      <w:pPr>
        <w:pStyle w:val="a7"/>
        <w:numPr>
          <w:ilvl w:val="0"/>
          <w:numId w:val="4"/>
        </w:numPr>
        <w:spacing w:after="0" w:line="240" w:lineRule="auto"/>
        <w:ind w:left="567" w:hanging="567"/>
        <w:jc w:val="both"/>
        <w:rPr>
          <w:rFonts w:ascii="Times New Roman" w:hAnsi="Times New Roman" w:cs="Times New Roman"/>
          <w:sz w:val="24"/>
          <w:szCs w:val="24"/>
          <w:lang w:val="uk-UA"/>
        </w:rPr>
      </w:pPr>
      <w:r w:rsidRPr="00DD2654">
        <w:rPr>
          <w:rFonts w:ascii="Times New Roman" w:hAnsi="Times New Roman" w:cs="Times New Roman"/>
          <w:sz w:val="24"/>
          <w:szCs w:val="24"/>
          <w:lang w:val="uk-UA"/>
        </w:rPr>
        <w:t>Під час використання виробу в ремонтній майстерні не слід розміщувати його на підлозі або на висоті менше 457 мм над рівнем підлоги.</w:t>
      </w:r>
    </w:p>
    <w:p w:rsidR="00E96508" w:rsidRPr="00DD2654" w:rsidRDefault="00E96508" w:rsidP="00E96508">
      <w:pPr>
        <w:pStyle w:val="a7"/>
        <w:numPr>
          <w:ilvl w:val="0"/>
          <w:numId w:val="4"/>
        </w:numPr>
        <w:spacing w:after="0" w:line="240" w:lineRule="auto"/>
        <w:ind w:left="567" w:hanging="567"/>
        <w:jc w:val="both"/>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Не використовуйте акумулятор або прилад, якщо вони пошкоджені або модифіковані. Пошкоджені або модифіковані акумулятори можуть працювати </w:t>
      </w:r>
      <w:proofErr w:type="spellStart"/>
      <w:r w:rsidRPr="00DD2654">
        <w:rPr>
          <w:rFonts w:ascii="Times New Roman" w:hAnsi="Times New Roman" w:cs="Times New Roman"/>
          <w:sz w:val="24"/>
          <w:szCs w:val="24"/>
          <w:lang w:val="uk-UA"/>
        </w:rPr>
        <w:t>непередбачувано</w:t>
      </w:r>
      <w:proofErr w:type="spellEnd"/>
      <w:r w:rsidRPr="00DD2654">
        <w:rPr>
          <w:rFonts w:ascii="Times New Roman" w:hAnsi="Times New Roman" w:cs="Times New Roman"/>
          <w:sz w:val="24"/>
          <w:szCs w:val="24"/>
          <w:lang w:val="uk-UA"/>
        </w:rPr>
        <w:t>, що може призвести до загоряння, вибуху або травм.</w:t>
      </w:r>
    </w:p>
    <w:p w:rsidR="00E96508" w:rsidRPr="00DD2654" w:rsidRDefault="00E96508" w:rsidP="00E96508">
      <w:pPr>
        <w:pStyle w:val="a7"/>
        <w:numPr>
          <w:ilvl w:val="0"/>
          <w:numId w:val="4"/>
        </w:numPr>
        <w:spacing w:after="0" w:line="240" w:lineRule="auto"/>
        <w:ind w:left="567" w:hanging="567"/>
        <w:jc w:val="both"/>
        <w:rPr>
          <w:rFonts w:ascii="Times New Roman" w:hAnsi="Times New Roman" w:cs="Times New Roman"/>
          <w:sz w:val="24"/>
          <w:szCs w:val="24"/>
          <w:lang w:val="uk-UA"/>
        </w:rPr>
      </w:pPr>
      <w:r w:rsidRPr="00DD2654">
        <w:rPr>
          <w:rFonts w:ascii="Times New Roman" w:hAnsi="Times New Roman" w:cs="Times New Roman"/>
          <w:sz w:val="24"/>
          <w:szCs w:val="24"/>
          <w:lang w:val="uk-UA"/>
        </w:rPr>
        <w:t>Не розбирайте блок живлення. Якщо потрібне обслуговування або ремонт, зверніться до кваліфікованого фахівця з обслуговування. Неправильна повторна збірка може призвести до пожежі або ураження електричним струмом.</w:t>
      </w:r>
    </w:p>
    <w:p w:rsidR="00E96508" w:rsidRPr="00DD2654" w:rsidRDefault="00E96508" w:rsidP="00E96508">
      <w:pPr>
        <w:pStyle w:val="a7"/>
        <w:numPr>
          <w:ilvl w:val="0"/>
          <w:numId w:val="4"/>
        </w:numPr>
        <w:spacing w:after="0" w:line="240" w:lineRule="auto"/>
        <w:ind w:left="567" w:hanging="567"/>
        <w:jc w:val="both"/>
        <w:rPr>
          <w:rFonts w:ascii="Times New Roman" w:hAnsi="Times New Roman" w:cs="Times New Roman"/>
          <w:sz w:val="24"/>
          <w:szCs w:val="24"/>
          <w:lang w:val="uk-UA"/>
        </w:rPr>
      </w:pPr>
      <w:r w:rsidRPr="00DD2654">
        <w:rPr>
          <w:rFonts w:ascii="Times New Roman" w:hAnsi="Times New Roman" w:cs="Times New Roman"/>
          <w:sz w:val="24"/>
          <w:szCs w:val="24"/>
          <w:lang w:val="uk-UA"/>
        </w:rPr>
        <w:t>Під час роботи з виробом не використовуйте дроти або металеві предмети, які можуть призвести до короткого замикання.</w:t>
      </w:r>
    </w:p>
    <w:p w:rsidR="00E96508" w:rsidRPr="00DD2654" w:rsidRDefault="00E96508" w:rsidP="00E96508">
      <w:pPr>
        <w:pStyle w:val="a7"/>
        <w:numPr>
          <w:ilvl w:val="0"/>
          <w:numId w:val="4"/>
        </w:numPr>
        <w:spacing w:after="0" w:line="240" w:lineRule="auto"/>
        <w:ind w:left="567" w:hanging="567"/>
        <w:jc w:val="both"/>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Щоб уникнути ризику загоряння, ураження електричним струмом або травмування людей, не використовуйте неофіційні компоненти або аксесуари. Якщо вам необхідно замінити будь-які компоненти або аксесуари, відвідайте офіційні канали продажів </w:t>
      </w:r>
      <w:proofErr w:type="spellStart"/>
      <w:r w:rsidRPr="00DD2654">
        <w:rPr>
          <w:rFonts w:ascii="Times New Roman" w:hAnsi="Times New Roman" w:cs="Times New Roman"/>
          <w:sz w:val="24"/>
          <w:szCs w:val="24"/>
          <w:lang w:val="uk-UA"/>
        </w:rPr>
        <w:t>Ecoflow</w:t>
      </w:r>
      <w:proofErr w:type="spellEnd"/>
      <w:r w:rsidRPr="00DD2654">
        <w:rPr>
          <w:rFonts w:ascii="Times New Roman" w:hAnsi="Times New Roman" w:cs="Times New Roman"/>
          <w:sz w:val="24"/>
          <w:szCs w:val="24"/>
          <w:lang w:val="uk-UA"/>
        </w:rPr>
        <w:t xml:space="preserve"> для отримання відповідної інформації.</w:t>
      </w:r>
    </w:p>
    <w:p w:rsidR="00311D73" w:rsidRPr="00DD2654" w:rsidRDefault="00311D73" w:rsidP="00E96508">
      <w:pPr>
        <w:pStyle w:val="a7"/>
        <w:numPr>
          <w:ilvl w:val="0"/>
          <w:numId w:val="4"/>
        </w:numPr>
        <w:spacing w:after="0" w:line="240" w:lineRule="auto"/>
        <w:ind w:left="567" w:hanging="567"/>
        <w:jc w:val="both"/>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Під час роботи з пристроєм суворо дотримуйтесь вимог щодо температури робочого середовища, зазначених у цьому посібнику. При занадто високій температурі </w:t>
      </w:r>
      <w:r w:rsidRPr="00DD2654">
        <w:rPr>
          <w:rFonts w:ascii="Times New Roman" w:hAnsi="Times New Roman" w:cs="Times New Roman"/>
          <w:sz w:val="24"/>
          <w:szCs w:val="24"/>
          <w:lang w:val="uk-UA"/>
        </w:rPr>
        <w:lastRenderedPageBreak/>
        <w:t>середовища виникає ризик пожежі або вибуху; при занадто низькій температурі продуктивність акумулятора може значно знизитися або він може припинити функціонувати.</w:t>
      </w:r>
    </w:p>
    <w:p w:rsidR="00311D73" w:rsidRPr="00DD2654" w:rsidRDefault="00311D73" w:rsidP="003C0C4A">
      <w:pPr>
        <w:pStyle w:val="a7"/>
        <w:numPr>
          <w:ilvl w:val="0"/>
          <w:numId w:val="4"/>
        </w:numPr>
        <w:spacing w:after="0" w:line="240" w:lineRule="auto"/>
        <w:ind w:left="567" w:hanging="567"/>
        <w:rPr>
          <w:rFonts w:ascii="Times New Roman" w:hAnsi="Times New Roman" w:cs="Times New Roman"/>
          <w:sz w:val="24"/>
          <w:szCs w:val="24"/>
          <w:lang w:val="uk-UA"/>
        </w:rPr>
      </w:pPr>
      <w:r w:rsidRPr="00DD2654">
        <w:rPr>
          <w:rFonts w:ascii="Times New Roman" w:hAnsi="Times New Roman" w:cs="Times New Roman"/>
          <w:sz w:val="24"/>
          <w:szCs w:val="24"/>
          <w:lang w:val="uk-UA"/>
        </w:rPr>
        <w:t>Не кладіть важкі предмети на пристрій.</w:t>
      </w:r>
    </w:p>
    <w:p w:rsidR="00311D73" w:rsidRPr="00DD2654" w:rsidRDefault="00311D73" w:rsidP="003C0C4A">
      <w:pPr>
        <w:pStyle w:val="a7"/>
        <w:numPr>
          <w:ilvl w:val="0"/>
          <w:numId w:val="4"/>
        </w:numPr>
        <w:spacing w:after="0" w:line="240" w:lineRule="auto"/>
        <w:ind w:left="567" w:hanging="567"/>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Не блокуйте </w:t>
      </w:r>
      <w:r w:rsidR="00E96508" w:rsidRPr="00DD2654">
        <w:rPr>
          <w:rFonts w:ascii="Times New Roman" w:hAnsi="Times New Roman" w:cs="Times New Roman"/>
          <w:sz w:val="24"/>
          <w:szCs w:val="24"/>
          <w:lang w:val="uk-UA"/>
        </w:rPr>
        <w:t xml:space="preserve">примусово </w:t>
      </w:r>
      <w:r w:rsidRPr="00DD2654">
        <w:rPr>
          <w:rFonts w:ascii="Times New Roman" w:hAnsi="Times New Roman" w:cs="Times New Roman"/>
          <w:sz w:val="24"/>
          <w:szCs w:val="24"/>
          <w:lang w:val="uk-UA"/>
        </w:rPr>
        <w:t>вентилятор під час роботи і не розміщуйте пристрій на запилених непровітрюваних ділянках.</w:t>
      </w:r>
    </w:p>
    <w:p w:rsidR="00E96508" w:rsidRPr="00DD2654" w:rsidRDefault="00E96508" w:rsidP="00E96508">
      <w:pPr>
        <w:pStyle w:val="a7"/>
        <w:numPr>
          <w:ilvl w:val="0"/>
          <w:numId w:val="4"/>
        </w:numPr>
        <w:spacing w:after="0" w:line="240" w:lineRule="auto"/>
        <w:ind w:left="567" w:hanging="567"/>
        <w:rPr>
          <w:rFonts w:ascii="Times New Roman" w:hAnsi="Times New Roman" w:cs="Times New Roman"/>
          <w:sz w:val="24"/>
          <w:szCs w:val="24"/>
          <w:lang w:val="uk-UA"/>
        </w:rPr>
      </w:pPr>
      <w:r w:rsidRPr="00DD2654">
        <w:rPr>
          <w:rFonts w:ascii="Times New Roman" w:hAnsi="Times New Roman" w:cs="Times New Roman"/>
          <w:sz w:val="24"/>
          <w:szCs w:val="24"/>
          <w:lang w:val="uk-UA"/>
        </w:rPr>
        <w:t>Щоб знизити ризик ураження електричним струмом, відключіть блок живлення від розетки, перш ніж намагатися провести необхідне обслуговування.</w:t>
      </w:r>
    </w:p>
    <w:p w:rsidR="00E96508" w:rsidRPr="00DD2654" w:rsidRDefault="00E96508" w:rsidP="00E96508">
      <w:pPr>
        <w:pStyle w:val="a7"/>
        <w:numPr>
          <w:ilvl w:val="0"/>
          <w:numId w:val="4"/>
        </w:numPr>
        <w:spacing w:after="0" w:line="240" w:lineRule="auto"/>
        <w:ind w:left="567" w:hanging="567"/>
        <w:rPr>
          <w:rFonts w:ascii="Times New Roman" w:hAnsi="Times New Roman" w:cs="Times New Roman"/>
          <w:sz w:val="24"/>
          <w:szCs w:val="24"/>
          <w:lang w:val="uk-UA"/>
        </w:rPr>
      </w:pPr>
      <w:r w:rsidRPr="00DD2654">
        <w:rPr>
          <w:rFonts w:ascii="Times New Roman" w:hAnsi="Times New Roman" w:cs="Times New Roman"/>
          <w:sz w:val="24"/>
          <w:szCs w:val="24"/>
          <w:lang w:val="uk-UA"/>
        </w:rPr>
        <w:t>Обслуговування повинен проводити кваліфікований фахівець з ремонту з використанням тільки ідентичних запасних частин. Це дасть змогу зберегти безпеку виробу.</w:t>
      </w:r>
    </w:p>
    <w:p w:rsidR="00311D73" w:rsidRPr="00DD2654" w:rsidRDefault="00311D73" w:rsidP="00E96508">
      <w:pPr>
        <w:pStyle w:val="a7"/>
        <w:numPr>
          <w:ilvl w:val="0"/>
          <w:numId w:val="4"/>
        </w:numPr>
        <w:spacing w:after="0" w:line="240" w:lineRule="auto"/>
        <w:ind w:left="567" w:hanging="567"/>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Захищайте пристрій від ударів, падінь або сильних вібрацій у процесі експлуатації. При сильному зовнішньому ударному впливі одразу ж вимкніть живлення і припиніть </w:t>
      </w:r>
      <w:r w:rsidR="00E96508" w:rsidRPr="00DD2654">
        <w:rPr>
          <w:rFonts w:ascii="Times New Roman" w:hAnsi="Times New Roman" w:cs="Times New Roman"/>
          <w:sz w:val="24"/>
          <w:szCs w:val="24"/>
          <w:lang w:val="uk-UA"/>
        </w:rPr>
        <w:t>використання пристрою</w:t>
      </w:r>
      <w:r w:rsidRPr="00DD2654">
        <w:rPr>
          <w:rFonts w:ascii="Times New Roman" w:hAnsi="Times New Roman" w:cs="Times New Roman"/>
          <w:sz w:val="24"/>
          <w:szCs w:val="24"/>
          <w:lang w:val="uk-UA"/>
        </w:rPr>
        <w:t>. Забезпечте надійне кріплення акумулятора при транспортуванні для захисту від вібрацій та ударів.</w:t>
      </w:r>
    </w:p>
    <w:p w:rsidR="00311D73" w:rsidRPr="00DD2654" w:rsidRDefault="00311D73" w:rsidP="003C0C4A">
      <w:pPr>
        <w:pStyle w:val="a7"/>
        <w:numPr>
          <w:ilvl w:val="0"/>
          <w:numId w:val="4"/>
        </w:numPr>
        <w:spacing w:after="0" w:line="240" w:lineRule="auto"/>
        <w:ind w:left="567" w:hanging="567"/>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У разі випадкового падіння акумулятора у воду в процесі роботи </w:t>
      </w:r>
      <w:proofErr w:type="spellStart"/>
      <w:r w:rsidRPr="00DD2654">
        <w:rPr>
          <w:rFonts w:ascii="Times New Roman" w:hAnsi="Times New Roman" w:cs="Times New Roman"/>
          <w:sz w:val="24"/>
          <w:szCs w:val="24"/>
          <w:lang w:val="uk-UA"/>
        </w:rPr>
        <w:t>розмістіть</w:t>
      </w:r>
      <w:proofErr w:type="spellEnd"/>
      <w:r w:rsidRPr="00DD2654">
        <w:rPr>
          <w:rFonts w:ascii="Times New Roman" w:hAnsi="Times New Roman" w:cs="Times New Roman"/>
          <w:sz w:val="24"/>
          <w:szCs w:val="24"/>
          <w:lang w:val="uk-UA"/>
        </w:rPr>
        <w:t xml:space="preserve"> його на відкритій безпечній ділянці і не наближайтеся, поки він повністю не висохне. Просохлий акумулятор використовувати забороняється; його необхідно належним чином утилізувати, див. розділ "Інструкції з утилізації" нижче. У разі загоряння акумулятора ми рекомендуємо використовувати такі засоби пожежогасіння в зазначеному порядку: вода або розпилена вода, пісок, пожежне покривало, порошкові вогнегасні речовини і, нарешті, вуглекислотний вогнегасник.</w:t>
      </w:r>
    </w:p>
    <w:p w:rsidR="00311D73" w:rsidRPr="00DD2654" w:rsidRDefault="00311D73" w:rsidP="003C0C4A">
      <w:pPr>
        <w:pStyle w:val="a7"/>
        <w:numPr>
          <w:ilvl w:val="0"/>
          <w:numId w:val="4"/>
        </w:numPr>
        <w:spacing w:after="0" w:line="240" w:lineRule="auto"/>
        <w:ind w:left="567" w:hanging="567"/>
        <w:rPr>
          <w:rFonts w:ascii="Times New Roman" w:hAnsi="Times New Roman" w:cs="Times New Roman"/>
          <w:sz w:val="24"/>
          <w:szCs w:val="24"/>
          <w:lang w:val="uk-UA"/>
        </w:rPr>
      </w:pPr>
      <w:r w:rsidRPr="00DD2654">
        <w:rPr>
          <w:rFonts w:ascii="Times New Roman" w:hAnsi="Times New Roman" w:cs="Times New Roman"/>
          <w:sz w:val="24"/>
          <w:szCs w:val="24"/>
          <w:lang w:val="uk-UA"/>
        </w:rPr>
        <w:t>Для очищення отворів акумулятора використовуйте суху ганчірку.</w:t>
      </w:r>
    </w:p>
    <w:p w:rsidR="00311D73" w:rsidRPr="00DD2654" w:rsidRDefault="00311D73" w:rsidP="003C0C4A">
      <w:pPr>
        <w:pStyle w:val="a7"/>
        <w:numPr>
          <w:ilvl w:val="0"/>
          <w:numId w:val="4"/>
        </w:numPr>
        <w:spacing w:after="0" w:line="240" w:lineRule="auto"/>
        <w:ind w:left="567" w:hanging="567"/>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Розміщуйте акумулятор на рівній поверхні для уникнення перекидання та пошкодження. Якщо акумулятор перекинувся і значно пошкодився, негайно вимкніть його, </w:t>
      </w:r>
      <w:proofErr w:type="spellStart"/>
      <w:r w:rsidRPr="00DD2654">
        <w:rPr>
          <w:rFonts w:ascii="Times New Roman" w:hAnsi="Times New Roman" w:cs="Times New Roman"/>
          <w:sz w:val="24"/>
          <w:szCs w:val="24"/>
          <w:lang w:val="uk-UA"/>
        </w:rPr>
        <w:t>розмістіть</w:t>
      </w:r>
      <w:proofErr w:type="spellEnd"/>
      <w:r w:rsidRPr="00DD2654">
        <w:rPr>
          <w:rFonts w:ascii="Times New Roman" w:hAnsi="Times New Roman" w:cs="Times New Roman"/>
          <w:sz w:val="24"/>
          <w:szCs w:val="24"/>
          <w:lang w:val="uk-UA"/>
        </w:rPr>
        <w:t xml:space="preserve"> на відкритій ділянці на відстані від горючих речовин і людей та утилізуйте згідно з місцевим законодавством і нормами.</w:t>
      </w:r>
    </w:p>
    <w:p w:rsidR="00311D73" w:rsidRPr="00DD2654" w:rsidRDefault="00DA30BB" w:rsidP="003C0C4A">
      <w:pPr>
        <w:pStyle w:val="a7"/>
        <w:numPr>
          <w:ilvl w:val="0"/>
          <w:numId w:val="4"/>
        </w:numPr>
        <w:spacing w:after="0" w:line="240" w:lineRule="auto"/>
        <w:ind w:left="567" w:hanging="567"/>
        <w:rPr>
          <w:rFonts w:ascii="Times New Roman" w:hAnsi="Times New Roman" w:cs="Times New Roman"/>
          <w:sz w:val="24"/>
          <w:szCs w:val="24"/>
          <w:lang w:val="uk-UA"/>
        </w:rPr>
      </w:pPr>
      <w:r w:rsidRPr="000E1361">
        <w:rPr>
          <w:rFonts w:asciiTheme="majorBidi" w:hAnsiTheme="majorBidi" w:cstheme="majorBidi"/>
          <w:sz w:val="24"/>
          <w:szCs w:val="24"/>
          <w:lang w:val="uk-UA"/>
        </w:rPr>
        <w:t>Зберігайте виріб у недоступному для дітей і домашніх тварин місці</w:t>
      </w:r>
      <w:bookmarkStart w:id="1" w:name="_GoBack"/>
      <w:bookmarkEnd w:id="1"/>
      <w:r w:rsidR="00311D73" w:rsidRPr="00DD2654">
        <w:rPr>
          <w:rFonts w:ascii="Times New Roman" w:hAnsi="Times New Roman" w:cs="Times New Roman"/>
          <w:sz w:val="24"/>
          <w:szCs w:val="24"/>
          <w:lang w:val="uk-UA"/>
        </w:rPr>
        <w:t>.</w:t>
      </w:r>
    </w:p>
    <w:p w:rsidR="00E96508" w:rsidRPr="00DD2654" w:rsidRDefault="00E96508" w:rsidP="00E96508">
      <w:pPr>
        <w:pStyle w:val="a7"/>
        <w:numPr>
          <w:ilvl w:val="0"/>
          <w:numId w:val="4"/>
        </w:numPr>
        <w:spacing w:after="0" w:line="240" w:lineRule="auto"/>
        <w:ind w:left="567" w:hanging="567"/>
        <w:rPr>
          <w:rFonts w:ascii="Times New Roman" w:hAnsi="Times New Roman" w:cs="Times New Roman"/>
          <w:sz w:val="24"/>
          <w:szCs w:val="24"/>
          <w:lang w:val="uk-UA"/>
        </w:rPr>
      </w:pPr>
      <w:r w:rsidRPr="00DD2654">
        <w:rPr>
          <w:rFonts w:ascii="Times New Roman" w:hAnsi="Times New Roman" w:cs="Times New Roman"/>
          <w:sz w:val="24"/>
          <w:szCs w:val="24"/>
          <w:lang w:val="uk-UA"/>
        </w:rPr>
        <w:t>Зберігайте виріб у сухому та провітрюваному місці.</w:t>
      </w:r>
    </w:p>
    <w:p w:rsidR="00E96508" w:rsidRPr="00DD2654" w:rsidRDefault="00E96508" w:rsidP="00E96508">
      <w:pPr>
        <w:pStyle w:val="a7"/>
        <w:numPr>
          <w:ilvl w:val="0"/>
          <w:numId w:val="4"/>
        </w:numPr>
        <w:spacing w:after="0" w:line="240" w:lineRule="auto"/>
        <w:ind w:left="567" w:hanging="567"/>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Щоб виріб не </w:t>
      </w:r>
      <w:proofErr w:type="spellStart"/>
      <w:r w:rsidRPr="00DD2654">
        <w:rPr>
          <w:rFonts w:ascii="Times New Roman" w:hAnsi="Times New Roman" w:cs="Times New Roman"/>
          <w:sz w:val="24"/>
          <w:szCs w:val="24"/>
          <w:lang w:val="uk-UA"/>
        </w:rPr>
        <w:t>намок</w:t>
      </w:r>
      <w:proofErr w:type="spellEnd"/>
      <w:r w:rsidRPr="00DD2654">
        <w:rPr>
          <w:rFonts w:ascii="Times New Roman" w:hAnsi="Times New Roman" w:cs="Times New Roman"/>
          <w:sz w:val="24"/>
          <w:szCs w:val="24"/>
          <w:lang w:val="uk-UA"/>
        </w:rPr>
        <w:t xml:space="preserve">, у вологому середовищі рекомендується використовувати вологонепроникні пакети (наприклад, на березі моря або на водних поверхнях). У разі потрапляння води всередину виробу його забороняється використовувати або вмикати повторно. Перш ніж торкатися до продукту, необхідно вжити заходів щодо захисту від ураження електричним струмом. Після цього помістіть виріб у безпечне водонепроникне та відкрите місце. Потім негайно зв'яжіться зі службою підтримки клієнтів </w:t>
      </w:r>
      <w:proofErr w:type="spellStart"/>
      <w:r w:rsidRPr="00DD2654">
        <w:rPr>
          <w:rFonts w:ascii="Times New Roman" w:hAnsi="Times New Roman" w:cs="Times New Roman"/>
          <w:sz w:val="24"/>
          <w:szCs w:val="24"/>
          <w:lang w:val="uk-UA"/>
        </w:rPr>
        <w:t>Ecoflow</w:t>
      </w:r>
      <w:proofErr w:type="spellEnd"/>
      <w:r w:rsidRPr="00DD2654">
        <w:rPr>
          <w:rFonts w:ascii="Times New Roman" w:hAnsi="Times New Roman" w:cs="Times New Roman"/>
          <w:sz w:val="24"/>
          <w:szCs w:val="24"/>
          <w:lang w:val="uk-UA"/>
        </w:rPr>
        <w:t>.</w:t>
      </w:r>
    </w:p>
    <w:p w:rsidR="00E96508" w:rsidRPr="00DD2654" w:rsidRDefault="002B1A68" w:rsidP="002B1A68">
      <w:pPr>
        <w:pStyle w:val="a7"/>
        <w:numPr>
          <w:ilvl w:val="0"/>
          <w:numId w:val="4"/>
        </w:numPr>
        <w:spacing w:after="0" w:line="240" w:lineRule="auto"/>
        <w:ind w:left="567" w:hanging="567"/>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Цей виріб не рекомендується використовувати для живлення електричним струмом обладнання невідкладної медичної допомоги, призначеного для забезпечення особистої безпеки, включно, крім іншого, з вентиляторами медичного призначення (для </w:t>
      </w:r>
      <w:proofErr w:type="spellStart"/>
      <w:r w:rsidRPr="00DD2654">
        <w:rPr>
          <w:rFonts w:ascii="Times New Roman" w:hAnsi="Times New Roman" w:cs="Times New Roman"/>
          <w:sz w:val="24"/>
          <w:szCs w:val="24"/>
          <w:lang w:val="uk-UA"/>
        </w:rPr>
        <w:t>СІПАП</w:t>
      </w:r>
      <w:proofErr w:type="spellEnd"/>
      <w:r w:rsidRPr="00DD2654">
        <w:rPr>
          <w:rFonts w:ascii="Times New Roman" w:hAnsi="Times New Roman" w:cs="Times New Roman"/>
          <w:sz w:val="24"/>
          <w:szCs w:val="24"/>
          <w:lang w:val="uk-UA"/>
        </w:rPr>
        <w:t>-терапії), апаратами штучного дихання (</w:t>
      </w:r>
      <w:proofErr w:type="spellStart"/>
      <w:r w:rsidRPr="00DD2654">
        <w:rPr>
          <w:rFonts w:ascii="Times New Roman" w:hAnsi="Times New Roman" w:cs="Times New Roman"/>
          <w:sz w:val="24"/>
          <w:szCs w:val="24"/>
          <w:lang w:val="uk-UA"/>
        </w:rPr>
        <w:t>екстракорпоральна</w:t>
      </w:r>
      <w:proofErr w:type="spellEnd"/>
      <w:r w:rsidRPr="00DD2654">
        <w:rPr>
          <w:rFonts w:ascii="Times New Roman" w:hAnsi="Times New Roman" w:cs="Times New Roman"/>
          <w:sz w:val="24"/>
          <w:szCs w:val="24"/>
          <w:lang w:val="uk-UA"/>
        </w:rPr>
        <w:t xml:space="preserve"> мембрана). Дотримуйтесь інструкцій свого лікаря і проконсультуйтеся з виробником з приводу обмежень на використання обладнання. Під час використання виробу спільно з медичним обладнанням загального призначення обов'язково стежте за станом заряду, щоб він не закінчився.</w:t>
      </w:r>
    </w:p>
    <w:p w:rsidR="002B1A68" w:rsidRPr="00DD2654" w:rsidRDefault="002B1A68" w:rsidP="002B1A68">
      <w:pPr>
        <w:pStyle w:val="a7"/>
        <w:numPr>
          <w:ilvl w:val="0"/>
          <w:numId w:val="4"/>
        </w:numPr>
        <w:spacing w:after="0" w:line="240" w:lineRule="auto"/>
        <w:ind w:left="567" w:hanging="567"/>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Під час експлуатації джерела живлення генерують електромагнітні поля, які можуть впливати на нормальну роботу медичних імплантатів або індивідуального медичного обладнання, такого як кардіостимулятори, </w:t>
      </w:r>
      <w:proofErr w:type="spellStart"/>
      <w:r w:rsidRPr="00DD2654">
        <w:rPr>
          <w:rFonts w:ascii="Times New Roman" w:hAnsi="Times New Roman" w:cs="Times New Roman"/>
          <w:sz w:val="24"/>
          <w:szCs w:val="24"/>
          <w:lang w:val="uk-UA"/>
        </w:rPr>
        <w:t>кохлеарні</w:t>
      </w:r>
      <w:proofErr w:type="spellEnd"/>
      <w:r w:rsidRPr="00DD2654">
        <w:rPr>
          <w:rFonts w:ascii="Times New Roman" w:hAnsi="Times New Roman" w:cs="Times New Roman"/>
          <w:sz w:val="24"/>
          <w:szCs w:val="24"/>
          <w:lang w:val="uk-UA"/>
        </w:rPr>
        <w:t xml:space="preserve"> імплантати, слухові апарати, дефібрилятори тощо. При використанні медичного обладнання цих типів зв'яжіться з виробником, щоб дізнатися про обмеження в експлуатації такого обладнання. Ці заходи необхідні для збереження безпечної відстані між медичними імплантатами (наприклад, кардіостимуляторами, </w:t>
      </w:r>
      <w:proofErr w:type="spellStart"/>
      <w:r w:rsidRPr="00DD2654">
        <w:rPr>
          <w:rFonts w:ascii="Times New Roman" w:hAnsi="Times New Roman" w:cs="Times New Roman"/>
          <w:sz w:val="24"/>
          <w:szCs w:val="24"/>
          <w:lang w:val="uk-UA"/>
        </w:rPr>
        <w:t>кохлеарними</w:t>
      </w:r>
      <w:proofErr w:type="spellEnd"/>
      <w:r w:rsidRPr="00DD2654">
        <w:rPr>
          <w:rFonts w:ascii="Times New Roman" w:hAnsi="Times New Roman" w:cs="Times New Roman"/>
          <w:sz w:val="24"/>
          <w:szCs w:val="24"/>
          <w:lang w:val="uk-UA"/>
        </w:rPr>
        <w:t xml:space="preserve"> імплантатами, </w:t>
      </w:r>
      <w:r w:rsidRPr="00DD2654">
        <w:rPr>
          <w:rFonts w:ascii="Times New Roman" w:hAnsi="Times New Roman" w:cs="Times New Roman"/>
          <w:sz w:val="24"/>
          <w:szCs w:val="24"/>
          <w:lang w:val="uk-UA"/>
        </w:rPr>
        <w:lastRenderedPageBreak/>
        <w:t>слуховими апаратами, дефібриляторами тощо) і цим виробом під час його експлуатації.</w:t>
      </w:r>
    </w:p>
    <w:p w:rsidR="002B1A68" w:rsidRPr="00DD2654" w:rsidRDefault="002B1A68" w:rsidP="002B1A68">
      <w:pPr>
        <w:pStyle w:val="a7"/>
        <w:numPr>
          <w:ilvl w:val="0"/>
          <w:numId w:val="4"/>
        </w:numPr>
        <w:spacing w:after="0" w:line="240" w:lineRule="auto"/>
        <w:ind w:left="567" w:hanging="567"/>
        <w:rPr>
          <w:rFonts w:ascii="Times New Roman" w:hAnsi="Times New Roman" w:cs="Times New Roman"/>
          <w:sz w:val="24"/>
          <w:szCs w:val="24"/>
          <w:lang w:val="uk-UA"/>
        </w:rPr>
      </w:pPr>
      <w:r w:rsidRPr="00DD2654">
        <w:rPr>
          <w:rFonts w:ascii="Times New Roman" w:hAnsi="Times New Roman" w:cs="Times New Roman"/>
          <w:sz w:val="24"/>
          <w:szCs w:val="24"/>
          <w:lang w:val="uk-UA"/>
        </w:rPr>
        <w:t>Коли блок живлення під'єднано до холодильника у звичайному режимі, коливання потужності можуть призвести до автоматичного вимкнення блока живлення. Під час під'єднання блока живлення до холодильника, у якому зберігаються ліки, вакцини або інші цінні предмети, рекомендується в застосунку встановити для виходу змінного струму значення "Завжди увімкнений". Це допоможе підтримувати безперервне електропостачання та забезпечувати безпечне й ефективне енергоспоживання.</w:t>
      </w:r>
    </w:p>
    <w:p w:rsidR="002B1A68" w:rsidRPr="00DD2654" w:rsidRDefault="002B1A68" w:rsidP="002B1A68">
      <w:pPr>
        <w:pStyle w:val="a7"/>
        <w:numPr>
          <w:ilvl w:val="0"/>
          <w:numId w:val="4"/>
        </w:numPr>
        <w:spacing w:after="0" w:line="240" w:lineRule="auto"/>
        <w:ind w:left="567" w:hanging="567"/>
        <w:rPr>
          <w:rFonts w:ascii="Times New Roman" w:hAnsi="Times New Roman" w:cs="Times New Roman"/>
          <w:sz w:val="24"/>
          <w:szCs w:val="24"/>
          <w:lang w:val="uk-UA"/>
        </w:rPr>
      </w:pPr>
      <w:r w:rsidRPr="00DD2654">
        <w:rPr>
          <w:rFonts w:ascii="Times New Roman" w:hAnsi="Times New Roman" w:cs="Times New Roman"/>
          <w:sz w:val="24"/>
          <w:szCs w:val="24"/>
          <w:lang w:val="uk-UA"/>
        </w:rPr>
        <w:t>ЗБЕРЕЖІТЬ ЦІ ІНСТРУКЦІЇ.</w:t>
      </w:r>
    </w:p>
    <w:p w:rsidR="00311D73" w:rsidRPr="00DD2654" w:rsidRDefault="00311D73" w:rsidP="00311D73">
      <w:pPr>
        <w:spacing w:after="0" w:line="240" w:lineRule="auto"/>
        <w:rPr>
          <w:rFonts w:ascii="Times New Roman" w:hAnsi="Times New Roman" w:cs="Times New Roman"/>
          <w:sz w:val="24"/>
          <w:szCs w:val="24"/>
          <w:lang w:val="uk-UA"/>
        </w:rPr>
      </w:pPr>
    </w:p>
    <w:tbl>
      <w:tblPr>
        <w:tblStyle w:val="a6"/>
        <w:tblW w:w="0" w:type="auto"/>
        <w:tblLook w:val="04A0" w:firstRow="1" w:lastRow="0" w:firstColumn="1" w:lastColumn="0" w:noHBand="0" w:noVBand="1"/>
      </w:tblPr>
      <w:tblGrid>
        <w:gridCol w:w="1526"/>
        <w:gridCol w:w="8045"/>
      </w:tblGrid>
      <w:tr w:rsidR="002B1A68" w:rsidRPr="00DD2654" w:rsidTr="002B1A68">
        <w:tc>
          <w:tcPr>
            <w:tcW w:w="1526" w:type="dxa"/>
          </w:tcPr>
          <w:p w:rsidR="002B1A68" w:rsidRPr="00DD2654" w:rsidRDefault="002B1A68" w:rsidP="00311D73">
            <w:pPr>
              <w:rPr>
                <w:rFonts w:ascii="Times New Roman" w:hAnsi="Times New Roman" w:cs="Times New Roman"/>
                <w:sz w:val="24"/>
                <w:szCs w:val="24"/>
                <w:lang w:val="uk-UA"/>
              </w:rPr>
            </w:pPr>
            <w:r w:rsidRPr="00DD2654">
              <w:rPr>
                <w:noProof/>
              </w:rPr>
              <w:drawing>
                <wp:inline distT="0" distB="0" distL="0" distR="0" wp14:anchorId="2D9C71A7" wp14:editId="65C0CC3D">
                  <wp:extent cx="495837" cy="495837"/>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92862" cy="492862"/>
                          </a:xfrm>
                          <a:prstGeom prst="rect">
                            <a:avLst/>
                          </a:prstGeom>
                        </pic:spPr>
                      </pic:pic>
                    </a:graphicData>
                  </a:graphic>
                </wp:inline>
              </w:drawing>
            </w:r>
          </w:p>
        </w:tc>
        <w:tc>
          <w:tcPr>
            <w:tcW w:w="8045" w:type="dxa"/>
          </w:tcPr>
          <w:p w:rsidR="002B1A68" w:rsidRPr="00DD2654" w:rsidRDefault="002B1A68" w:rsidP="00311D73">
            <w:pPr>
              <w:rPr>
                <w:rFonts w:ascii="Times New Roman" w:hAnsi="Times New Roman" w:cs="Times New Roman"/>
                <w:sz w:val="24"/>
                <w:szCs w:val="24"/>
                <w:lang w:val="uk-UA"/>
              </w:rPr>
            </w:pPr>
            <w:r w:rsidRPr="00DD2654">
              <w:rPr>
                <w:rFonts w:ascii="Times New Roman" w:hAnsi="Times New Roman" w:cs="Times New Roman"/>
                <w:sz w:val="24"/>
                <w:szCs w:val="24"/>
                <w:lang w:val="uk-UA"/>
              </w:rPr>
              <w:t>Експлуатація цього обладнання в житлових приміщеннях може спричинити радіоперешкоди.</w:t>
            </w:r>
          </w:p>
        </w:tc>
      </w:tr>
    </w:tbl>
    <w:p w:rsidR="002B1A68" w:rsidRPr="00DD2654" w:rsidRDefault="002B1A68" w:rsidP="00311D73">
      <w:pPr>
        <w:spacing w:after="0" w:line="240" w:lineRule="auto"/>
        <w:rPr>
          <w:rFonts w:ascii="Times New Roman" w:hAnsi="Times New Roman" w:cs="Times New Roman"/>
          <w:sz w:val="24"/>
          <w:szCs w:val="24"/>
          <w:lang w:val="uk-UA"/>
        </w:rPr>
      </w:pPr>
    </w:p>
    <w:p w:rsidR="002B1A68" w:rsidRPr="00DD2654" w:rsidRDefault="002B1A68" w:rsidP="00311D73">
      <w:pPr>
        <w:spacing w:after="0" w:line="240" w:lineRule="auto"/>
        <w:rPr>
          <w:rFonts w:ascii="Times New Roman" w:hAnsi="Times New Roman" w:cs="Times New Roman"/>
          <w:sz w:val="24"/>
          <w:szCs w:val="24"/>
          <w:lang w:val="uk-UA"/>
        </w:rPr>
      </w:pPr>
    </w:p>
    <w:p w:rsidR="003E2877" w:rsidRPr="00DD2654" w:rsidRDefault="003E2877" w:rsidP="003E2877">
      <w:pPr>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Інструкції з утилізації</w:t>
      </w:r>
    </w:p>
    <w:p w:rsidR="003E2877" w:rsidRPr="00DD2654" w:rsidRDefault="003E2877" w:rsidP="002B1A68">
      <w:pPr>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1.</w:t>
      </w:r>
      <w:r w:rsidRPr="00DD2654">
        <w:rPr>
          <w:rFonts w:ascii="Times New Roman" w:hAnsi="Times New Roman" w:cs="Times New Roman"/>
          <w:sz w:val="24"/>
          <w:szCs w:val="24"/>
          <w:lang w:val="uk-UA"/>
        </w:rPr>
        <w:tab/>
        <w:t>Якщо можливо, забезпечте повне розрядж</w:t>
      </w:r>
      <w:r w:rsidR="002B1A68" w:rsidRPr="00DD2654">
        <w:rPr>
          <w:rFonts w:ascii="Times New Roman" w:hAnsi="Times New Roman" w:cs="Times New Roman"/>
          <w:sz w:val="24"/>
          <w:szCs w:val="24"/>
          <w:lang w:val="uk-UA"/>
        </w:rPr>
        <w:t>а</w:t>
      </w:r>
      <w:r w:rsidRPr="00DD2654">
        <w:rPr>
          <w:rFonts w:ascii="Times New Roman" w:hAnsi="Times New Roman" w:cs="Times New Roman"/>
          <w:sz w:val="24"/>
          <w:szCs w:val="24"/>
          <w:lang w:val="uk-UA"/>
        </w:rPr>
        <w:t xml:space="preserve">ння акумулятора перед утилізацією та утилізуйте в спеціальний бак для збору акумуляторних </w:t>
      </w:r>
      <w:proofErr w:type="spellStart"/>
      <w:r w:rsidRPr="00DD2654">
        <w:rPr>
          <w:rFonts w:ascii="Times New Roman" w:hAnsi="Times New Roman" w:cs="Times New Roman"/>
          <w:sz w:val="24"/>
          <w:szCs w:val="24"/>
          <w:lang w:val="uk-UA"/>
        </w:rPr>
        <w:t>батарей</w:t>
      </w:r>
      <w:proofErr w:type="spellEnd"/>
      <w:r w:rsidRPr="00DD2654">
        <w:rPr>
          <w:rFonts w:ascii="Times New Roman" w:hAnsi="Times New Roman" w:cs="Times New Roman"/>
          <w:sz w:val="24"/>
          <w:szCs w:val="24"/>
          <w:lang w:val="uk-UA"/>
        </w:rPr>
        <w:t xml:space="preserve"> на вторинну переробку. Акумулятори містять потенційно небезпечні хімічні речовини, тому суворо забороняється утилізувати їх у баки для звичайного сміття. Додаткову інформацію див. у місцевому законодавстві та нормах щодо вторинної переробки та утилізації акумуляторів.</w:t>
      </w:r>
    </w:p>
    <w:p w:rsidR="003E2877" w:rsidRPr="00DD2654" w:rsidRDefault="003E2877" w:rsidP="003E2877">
      <w:pPr>
        <w:spacing w:after="0" w:line="240" w:lineRule="auto"/>
        <w:rPr>
          <w:rFonts w:ascii="Times New Roman" w:hAnsi="Times New Roman" w:cs="Times New Roman"/>
          <w:sz w:val="24"/>
          <w:szCs w:val="24"/>
          <w:lang w:val="uk-UA"/>
        </w:rPr>
      </w:pPr>
    </w:p>
    <w:p w:rsidR="003E2877" w:rsidRPr="00DD2654" w:rsidRDefault="003E2877" w:rsidP="003E2877">
      <w:pPr>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2.</w:t>
      </w:r>
      <w:r w:rsidRPr="00DD2654">
        <w:rPr>
          <w:rFonts w:ascii="Times New Roman" w:hAnsi="Times New Roman" w:cs="Times New Roman"/>
          <w:sz w:val="24"/>
          <w:szCs w:val="24"/>
          <w:lang w:val="uk-UA"/>
        </w:rPr>
        <w:tab/>
        <w:t>Якщо немає можливості повністю розрядити акумулятор через відмову пристрою, не утилізуйте його в бак для збору акумуляторів на вторинну переробку. У такому разі зв'яжіться зі спеціалізованою компанією для відправлення на подальшу переробку.</w:t>
      </w:r>
    </w:p>
    <w:p w:rsidR="003E2877" w:rsidRPr="00DD2654" w:rsidRDefault="003E2877" w:rsidP="003E2877">
      <w:pPr>
        <w:spacing w:after="0" w:line="240" w:lineRule="auto"/>
        <w:rPr>
          <w:rFonts w:ascii="Times New Roman" w:hAnsi="Times New Roman" w:cs="Times New Roman"/>
          <w:sz w:val="24"/>
          <w:szCs w:val="24"/>
          <w:lang w:val="uk-UA"/>
        </w:rPr>
      </w:pPr>
    </w:p>
    <w:p w:rsidR="003E2877" w:rsidRPr="00DD2654" w:rsidRDefault="003E2877" w:rsidP="003E2877">
      <w:pPr>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3.</w:t>
      </w:r>
      <w:r w:rsidRPr="00DD2654">
        <w:rPr>
          <w:rFonts w:ascii="Times New Roman" w:hAnsi="Times New Roman" w:cs="Times New Roman"/>
          <w:sz w:val="24"/>
          <w:szCs w:val="24"/>
          <w:lang w:val="uk-UA"/>
        </w:rPr>
        <w:tab/>
        <w:t>Утилізуйте надмірно розряджені акумулятори, які неможливо, перезарядити.</w:t>
      </w:r>
    </w:p>
    <w:p w:rsidR="002B1A68" w:rsidRPr="00DD2654" w:rsidRDefault="002B1A68">
      <w:pPr>
        <w:rPr>
          <w:rFonts w:ascii="Times New Roman" w:hAnsi="Times New Roman" w:cs="Times New Roman"/>
          <w:sz w:val="24"/>
          <w:szCs w:val="24"/>
          <w:lang w:val="uk-UA"/>
        </w:rPr>
      </w:pPr>
      <w:r w:rsidRPr="00DD2654">
        <w:rPr>
          <w:rFonts w:ascii="Times New Roman" w:hAnsi="Times New Roman" w:cs="Times New Roman"/>
          <w:sz w:val="24"/>
          <w:szCs w:val="24"/>
          <w:lang w:val="uk-UA"/>
        </w:rPr>
        <w:br w:type="page"/>
      </w:r>
    </w:p>
    <w:p w:rsidR="003E2877" w:rsidRPr="00DD2654" w:rsidRDefault="003E2877" w:rsidP="003E2877">
      <w:pPr>
        <w:spacing w:after="0" w:line="240" w:lineRule="auto"/>
        <w:rPr>
          <w:rFonts w:ascii="Times New Roman" w:hAnsi="Times New Roman" w:cs="Times New Roman"/>
          <w:sz w:val="24"/>
          <w:szCs w:val="24"/>
          <w:lang w:val="uk-UA"/>
        </w:rPr>
      </w:pPr>
    </w:p>
    <w:p w:rsidR="002B1A68" w:rsidRPr="00DD2654" w:rsidRDefault="002B1A68" w:rsidP="002B1A68">
      <w:pPr>
        <w:spacing w:after="0" w:line="240" w:lineRule="auto"/>
        <w:rPr>
          <w:rFonts w:ascii="Times New Roman" w:eastAsia="Times New Roman" w:hAnsi="Times New Roman" w:cs="Times New Roman"/>
          <w:b/>
          <w:bCs/>
          <w:color w:val="231F20"/>
          <w:sz w:val="24"/>
          <w:szCs w:val="24"/>
          <w:lang w:val="uk-UA"/>
        </w:rPr>
      </w:pPr>
      <w:r w:rsidRPr="00DD2654">
        <w:rPr>
          <w:rFonts w:ascii="Times New Roman" w:eastAsia="Times New Roman" w:hAnsi="Times New Roman" w:cs="Times New Roman"/>
          <w:b/>
          <w:bCs/>
          <w:color w:val="231F20"/>
          <w:sz w:val="24"/>
          <w:szCs w:val="24"/>
          <w:lang w:val="uk-UA"/>
        </w:rPr>
        <w:t>ПРОГРАМА</w:t>
      </w:r>
    </w:p>
    <w:p w:rsidR="002B1A68" w:rsidRPr="00DD2654" w:rsidRDefault="002B1A68" w:rsidP="002B1A68">
      <w:pPr>
        <w:spacing w:after="0" w:line="240" w:lineRule="auto"/>
        <w:rPr>
          <w:rStyle w:val="a8"/>
          <w:rFonts w:ascii="Times New Roman" w:hAnsi="Times New Roman" w:cs="Times New Roman"/>
          <w:sz w:val="24"/>
          <w:lang w:val="uk-UA"/>
        </w:rPr>
      </w:pPr>
      <w:r w:rsidRPr="00DD2654">
        <w:rPr>
          <w:rFonts w:ascii="Times New Roman" w:hAnsi="Times New Roman" w:cs="Times New Roman"/>
          <w:color w:val="231F20"/>
          <w:sz w:val="24"/>
          <w:lang w:val="uk-UA"/>
        </w:rPr>
        <w:t xml:space="preserve">Керуйте, контролюйте та налаштовуйте свій </w:t>
      </w:r>
      <w:proofErr w:type="spellStart"/>
      <w:r w:rsidRPr="00DD2654">
        <w:rPr>
          <w:rFonts w:ascii="Times New Roman" w:eastAsia="Arial" w:hAnsi="Times New Roman" w:cs="Times New Roman"/>
          <w:color w:val="040001"/>
          <w:sz w:val="24"/>
          <w:szCs w:val="24"/>
          <w:lang w:val="uk-UA"/>
        </w:rPr>
        <w:t>EcoFlow</w:t>
      </w:r>
      <w:proofErr w:type="spellEnd"/>
      <w:r w:rsidRPr="00DD2654">
        <w:rPr>
          <w:rFonts w:ascii="Times New Roman" w:eastAsia="Arial" w:hAnsi="Times New Roman" w:cs="Times New Roman"/>
          <w:color w:val="040001"/>
          <w:sz w:val="24"/>
          <w:szCs w:val="24"/>
          <w:lang w:val="uk-UA"/>
        </w:rPr>
        <w:t xml:space="preserve"> </w:t>
      </w:r>
      <w:proofErr w:type="spellStart"/>
      <w:r w:rsidRPr="00DD2654">
        <w:rPr>
          <w:rFonts w:ascii="Times New Roman" w:hAnsi="Times New Roman" w:cs="Times New Roman"/>
          <w:sz w:val="24"/>
          <w:szCs w:val="24"/>
          <w:lang w:val="uk-UA"/>
        </w:rPr>
        <w:t>DELTA</w:t>
      </w:r>
      <w:proofErr w:type="spellEnd"/>
      <w:r w:rsidRPr="00DD2654">
        <w:rPr>
          <w:rFonts w:ascii="Times New Roman" w:hAnsi="Times New Roman" w:cs="Times New Roman"/>
          <w:sz w:val="24"/>
          <w:szCs w:val="24"/>
          <w:lang w:val="uk-UA"/>
        </w:rPr>
        <w:t xml:space="preserve"> 2 Мах</w:t>
      </w:r>
      <w:r w:rsidRPr="00DD2654">
        <w:rPr>
          <w:rFonts w:ascii="Times New Roman" w:hAnsi="Times New Roman" w:cs="Times New Roman"/>
          <w:color w:val="231F20"/>
          <w:sz w:val="24"/>
          <w:lang w:val="uk-UA"/>
        </w:rPr>
        <w:t xml:space="preserve"> на відстані за допомогою програми </w:t>
      </w:r>
      <w:proofErr w:type="spellStart"/>
      <w:r w:rsidRPr="00DD2654">
        <w:rPr>
          <w:rFonts w:ascii="Times New Roman" w:hAnsi="Times New Roman" w:cs="Times New Roman"/>
          <w:color w:val="231F20"/>
          <w:sz w:val="24"/>
          <w:lang w:val="uk-UA"/>
        </w:rPr>
        <w:t>EcoFlow</w:t>
      </w:r>
      <w:proofErr w:type="spellEnd"/>
      <w:r w:rsidRPr="00DD2654">
        <w:rPr>
          <w:rFonts w:ascii="Times New Roman" w:hAnsi="Times New Roman" w:cs="Times New Roman"/>
          <w:color w:val="231F20"/>
          <w:sz w:val="24"/>
          <w:lang w:val="uk-UA"/>
        </w:rPr>
        <w:t xml:space="preserve"> </w:t>
      </w:r>
      <w:proofErr w:type="spellStart"/>
      <w:r w:rsidRPr="00DD2654">
        <w:rPr>
          <w:rFonts w:ascii="Times New Roman" w:hAnsi="Times New Roman" w:cs="Times New Roman"/>
          <w:color w:val="231F20"/>
          <w:sz w:val="24"/>
          <w:lang w:val="uk-UA"/>
        </w:rPr>
        <w:t>App</w:t>
      </w:r>
      <w:proofErr w:type="spellEnd"/>
      <w:r w:rsidRPr="00DD2654">
        <w:rPr>
          <w:rFonts w:ascii="Times New Roman" w:hAnsi="Times New Roman" w:cs="Times New Roman"/>
          <w:color w:val="231F20"/>
          <w:sz w:val="24"/>
          <w:lang w:val="uk-UA"/>
        </w:rPr>
        <w:t xml:space="preserve">. Завантажуйте з сайту: </w:t>
      </w:r>
      <w:hyperlink r:id="rId10" w:history="1">
        <w:r w:rsidRPr="00DD2654">
          <w:rPr>
            <w:rStyle w:val="a8"/>
            <w:rFonts w:ascii="Times New Roman" w:hAnsi="Times New Roman" w:cs="Times New Roman"/>
            <w:sz w:val="24"/>
            <w:lang w:val="uk-UA"/>
          </w:rPr>
          <w:t>https://download.ecoflow.com/app</w:t>
        </w:r>
      </w:hyperlink>
    </w:p>
    <w:p w:rsidR="002B1A68" w:rsidRPr="00DD2654" w:rsidRDefault="002B1A68" w:rsidP="003E2877">
      <w:pPr>
        <w:spacing w:after="0" w:line="240" w:lineRule="auto"/>
        <w:rPr>
          <w:rFonts w:ascii="Times New Roman" w:hAnsi="Times New Roman" w:cs="Times New Roman"/>
          <w:sz w:val="24"/>
          <w:szCs w:val="24"/>
          <w:lang w:val="uk-UA"/>
        </w:rPr>
      </w:pPr>
    </w:p>
    <w:p w:rsidR="002B1A68" w:rsidRPr="00DD2654" w:rsidRDefault="002B1A68" w:rsidP="002B1A68">
      <w:pPr>
        <w:spacing w:after="0" w:line="240" w:lineRule="auto"/>
        <w:rPr>
          <w:rFonts w:ascii="Times New Roman" w:hAnsi="Times New Roman" w:cs="Times New Roman"/>
          <w:sz w:val="24"/>
          <w:lang w:val="uk-UA"/>
        </w:rPr>
      </w:pPr>
      <w:r w:rsidRPr="00DD2654">
        <w:rPr>
          <w:rFonts w:ascii="Times New Roman" w:hAnsi="Times New Roman" w:cs="Times New Roman"/>
          <w:b/>
          <w:bCs/>
          <w:color w:val="231F20"/>
          <w:sz w:val="24"/>
          <w:lang w:val="uk-UA"/>
        </w:rPr>
        <w:t>Політика конфіденційності</w:t>
      </w:r>
    </w:p>
    <w:p w:rsidR="002B1A68" w:rsidRPr="00DD2654" w:rsidRDefault="002B1A68" w:rsidP="002B1A68">
      <w:pPr>
        <w:spacing w:after="0" w:line="240" w:lineRule="auto"/>
        <w:rPr>
          <w:rFonts w:ascii="Times New Roman" w:hAnsi="Times New Roman" w:cs="Times New Roman"/>
          <w:sz w:val="24"/>
          <w:lang w:val="uk-UA"/>
        </w:rPr>
      </w:pPr>
      <w:r w:rsidRPr="00DD2654">
        <w:rPr>
          <w:rFonts w:ascii="Times New Roman" w:hAnsi="Times New Roman" w:cs="Times New Roman"/>
          <w:color w:val="231F20"/>
          <w:sz w:val="24"/>
          <w:lang w:val="uk-UA"/>
        </w:rPr>
        <w:t xml:space="preserve">Використовуючи Продукти, Програми та Сервіси </w:t>
      </w:r>
      <w:proofErr w:type="spellStart"/>
      <w:r w:rsidRPr="00DD2654">
        <w:rPr>
          <w:rFonts w:ascii="Times New Roman" w:hAnsi="Times New Roman" w:cs="Times New Roman"/>
          <w:color w:val="231F20"/>
          <w:sz w:val="24"/>
          <w:lang w:val="uk-UA"/>
        </w:rPr>
        <w:t>EcoFlow</w:t>
      </w:r>
      <w:proofErr w:type="spellEnd"/>
      <w:r w:rsidRPr="00DD2654">
        <w:rPr>
          <w:rFonts w:ascii="Times New Roman" w:hAnsi="Times New Roman" w:cs="Times New Roman"/>
          <w:color w:val="231F20"/>
          <w:sz w:val="24"/>
          <w:lang w:val="uk-UA"/>
        </w:rPr>
        <w:t xml:space="preserve">, ви погоджуєтесь з Умовами використання та Політикою конфіденційності </w:t>
      </w:r>
      <w:proofErr w:type="spellStart"/>
      <w:r w:rsidRPr="00DD2654">
        <w:rPr>
          <w:rFonts w:ascii="Times New Roman" w:hAnsi="Times New Roman" w:cs="Times New Roman"/>
          <w:color w:val="231F20"/>
          <w:sz w:val="24"/>
          <w:lang w:val="uk-UA"/>
        </w:rPr>
        <w:t>EcoFlow</w:t>
      </w:r>
      <w:proofErr w:type="spellEnd"/>
      <w:r w:rsidRPr="00DD2654">
        <w:rPr>
          <w:rFonts w:ascii="Times New Roman" w:hAnsi="Times New Roman" w:cs="Times New Roman"/>
          <w:color w:val="231F20"/>
          <w:sz w:val="24"/>
          <w:lang w:val="uk-UA"/>
        </w:rPr>
        <w:t xml:space="preserve">, які доступні у розділі «Про нас» на сторінці «Користувач» у програмі </w:t>
      </w:r>
      <w:proofErr w:type="spellStart"/>
      <w:r w:rsidRPr="00DD2654">
        <w:rPr>
          <w:rFonts w:ascii="Times New Roman" w:hAnsi="Times New Roman" w:cs="Times New Roman"/>
          <w:color w:val="231F20"/>
          <w:sz w:val="24"/>
          <w:lang w:val="uk-UA"/>
        </w:rPr>
        <w:t>EcoFlow</w:t>
      </w:r>
      <w:proofErr w:type="spellEnd"/>
      <w:r w:rsidRPr="00DD2654">
        <w:rPr>
          <w:rFonts w:ascii="Times New Roman" w:hAnsi="Times New Roman" w:cs="Times New Roman"/>
          <w:color w:val="231F20"/>
          <w:sz w:val="24"/>
          <w:lang w:val="uk-UA"/>
        </w:rPr>
        <w:t xml:space="preserve"> або на офіційному веб-сайті </w:t>
      </w:r>
      <w:proofErr w:type="spellStart"/>
      <w:r w:rsidRPr="00DD2654">
        <w:rPr>
          <w:rFonts w:ascii="Times New Roman" w:hAnsi="Times New Roman" w:cs="Times New Roman"/>
          <w:color w:val="231F20"/>
          <w:sz w:val="24"/>
          <w:lang w:val="uk-UA"/>
        </w:rPr>
        <w:t>EcoFlow</w:t>
      </w:r>
      <w:proofErr w:type="spellEnd"/>
      <w:r w:rsidRPr="00DD2654">
        <w:rPr>
          <w:rFonts w:ascii="Times New Roman" w:hAnsi="Times New Roman" w:cs="Times New Roman"/>
          <w:color w:val="231F20"/>
          <w:sz w:val="24"/>
          <w:lang w:val="uk-UA"/>
        </w:rPr>
        <w:t xml:space="preserve"> за адресою </w:t>
      </w:r>
      <w:hyperlink r:id="rId11" w:history="1">
        <w:r w:rsidRPr="00DD2654">
          <w:rPr>
            <w:rStyle w:val="a8"/>
            <w:rFonts w:ascii="Times New Roman" w:hAnsi="Times New Roman" w:cs="Times New Roman"/>
            <w:sz w:val="24"/>
            <w:lang w:val="uk-UA"/>
          </w:rPr>
          <w:t>https://ecoflow.com/pages/terms-of-use</w:t>
        </w:r>
      </w:hyperlink>
      <w:r w:rsidRPr="00DD2654">
        <w:rPr>
          <w:rFonts w:ascii="Times New Roman" w:hAnsi="Times New Roman" w:cs="Times New Roman"/>
          <w:color w:val="231F20"/>
          <w:sz w:val="24"/>
          <w:lang w:val="uk-UA"/>
        </w:rPr>
        <w:t xml:space="preserve"> та </w:t>
      </w:r>
      <w:hyperlink r:id="rId12" w:history="1">
        <w:r w:rsidRPr="00DD2654">
          <w:rPr>
            <w:rStyle w:val="a8"/>
            <w:rFonts w:ascii="Times New Roman" w:hAnsi="Times New Roman" w:cs="Times New Roman"/>
            <w:sz w:val="24"/>
            <w:lang w:val="uk-UA"/>
          </w:rPr>
          <w:t>https://ecoflow.com/pages/privacy-policy</w:t>
        </w:r>
      </w:hyperlink>
      <w:r w:rsidRPr="00DD2654">
        <w:rPr>
          <w:rFonts w:ascii="Times New Roman" w:hAnsi="Times New Roman" w:cs="Times New Roman"/>
          <w:color w:val="231F20"/>
          <w:sz w:val="24"/>
          <w:lang w:val="uk-UA"/>
        </w:rPr>
        <w:t xml:space="preserve">.  </w:t>
      </w:r>
    </w:p>
    <w:p w:rsidR="002B1A68" w:rsidRPr="00DD2654" w:rsidRDefault="002B1A68" w:rsidP="002B1A68">
      <w:pPr>
        <w:spacing w:after="0" w:line="240" w:lineRule="auto"/>
        <w:rPr>
          <w:rFonts w:ascii="Times New Roman" w:eastAsia="Times New Roman" w:hAnsi="Times New Roman" w:cs="Times New Roman"/>
          <w:b/>
          <w:bCs/>
          <w:color w:val="231F20"/>
          <w:sz w:val="24"/>
          <w:szCs w:val="24"/>
          <w:lang w:val="uk-UA"/>
        </w:rPr>
      </w:pPr>
    </w:p>
    <w:p w:rsidR="002B1A68" w:rsidRPr="00DD2654" w:rsidRDefault="002B1A68" w:rsidP="003E2877">
      <w:pPr>
        <w:spacing w:after="0" w:line="240" w:lineRule="auto"/>
        <w:rPr>
          <w:rFonts w:ascii="Times New Roman" w:hAnsi="Times New Roman" w:cs="Times New Roman"/>
          <w:sz w:val="24"/>
          <w:szCs w:val="24"/>
          <w:lang w:val="uk-UA"/>
        </w:rPr>
      </w:pPr>
      <w:r w:rsidRPr="00DD2654">
        <w:rPr>
          <w:noProof/>
        </w:rPr>
        <w:drawing>
          <wp:inline distT="0" distB="0" distL="0" distR="0" wp14:anchorId="30681F52" wp14:editId="25865A7E">
            <wp:extent cx="985234" cy="945598"/>
            <wp:effectExtent l="0" t="0" r="5715" b="698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985816" cy="946156"/>
                    </a:xfrm>
                    <a:prstGeom prst="rect">
                      <a:avLst/>
                    </a:prstGeom>
                  </pic:spPr>
                </pic:pic>
              </a:graphicData>
            </a:graphic>
          </wp:inline>
        </w:drawing>
      </w:r>
    </w:p>
    <w:p w:rsidR="002B1A68" w:rsidRPr="00DD2654" w:rsidRDefault="002B1A68" w:rsidP="003E2877">
      <w:pPr>
        <w:spacing w:after="0" w:line="240" w:lineRule="auto"/>
        <w:rPr>
          <w:rFonts w:ascii="Times New Roman" w:hAnsi="Times New Roman" w:cs="Times New Roman"/>
          <w:sz w:val="24"/>
          <w:szCs w:val="24"/>
          <w:lang w:val="uk-UA"/>
        </w:rPr>
      </w:pPr>
    </w:p>
    <w:p w:rsidR="002B1A68" w:rsidRPr="00DD2654" w:rsidRDefault="002B1A68" w:rsidP="003E2877">
      <w:pPr>
        <w:spacing w:after="0" w:line="240" w:lineRule="auto"/>
        <w:rPr>
          <w:rFonts w:ascii="Times New Roman" w:hAnsi="Times New Roman" w:cs="Times New Roman"/>
          <w:sz w:val="24"/>
          <w:szCs w:val="24"/>
          <w:lang w:val="uk-UA"/>
        </w:rPr>
      </w:pPr>
    </w:p>
    <w:p w:rsidR="00311D73" w:rsidRPr="00DD2654" w:rsidRDefault="003E2877" w:rsidP="003E2877">
      <w:pPr>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Комплект постачання</w:t>
      </w:r>
    </w:p>
    <w:p w:rsidR="00311D73" w:rsidRPr="00DD2654" w:rsidRDefault="00311D73" w:rsidP="00311D73">
      <w:pPr>
        <w:spacing w:after="0" w:line="240" w:lineRule="auto"/>
        <w:rPr>
          <w:rFonts w:ascii="Times New Roman" w:hAnsi="Times New Roman" w:cs="Times New Roman"/>
          <w:sz w:val="24"/>
          <w:szCs w:val="24"/>
          <w:lang w:val="uk-UA"/>
        </w:rPr>
      </w:pPr>
    </w:p>
    <w:tbl>
      <w:tblPr>
        <w:tblW w:w="0" w:type="auto"/>
        <w:tblLayout w:type="fixed"/>
        <w:tblCellMar>
          <w:left w:w="0" w:type="dxa"/>
          <w:right w:w="0" w:type="dxa"/>
        </w:tblCellMar>
        <w:tblLook w:val="0000" w:firstRow="0" w:lastRow="0" w:firstColumn="0" w:lastColumn="0" w:noHBand="0" w:noVBand="0"/>
      </w:tblPr>
      <w:tblGrid>
        <w:gridCol w:w="2694"/>
        <w:gridCol w:w="2551"/>
        <w:gridCol w:w="2410"/>
      </w:tblGrid>
      <w:tr w:rsidR="003E2877" w:rsidRPr="00DD2654" w:rsidTr="00AC2B93">
        <w:trPr>
          <w:trHeight w:val="749"/>
        </w:trPr>
        <w:tc>
          <w:tcPr>
            <w:tcW w:w="2694" w:type="dxa"/>
            <w:tcBorders>
              <w:top w:val="single" w:sz="4" w:space="0" w:color="auto"/>
              <w:left w:val="nil"/>
              <w:bottom w:val="single" w:sz="4" w:space="0" w:color="auto"/>
              <w:right w:val="nil"/>
            </w:tcBorders>
            <w:shd w:val="clear" w:color="auto" w:fill="FFFFFF"/>
          </w:tcPr>
          <w:p w:rsidR="003E2877" w:rsidRPr="00DD2654" w:rsidRDefault="003E2877" w:rsidP="003E2877">
            <w:pPr>
              <w:spacing w:after="0" w:line="240" w:lineRule="auto"/>
              <w:jc w:val="center"/>
              <w:rPr>
                <w:rFonts w:ascii="Times New Roman" w:hAnsi="Times New Roman" w:cs="Times New Roman"/>
                <w:sz w:val="24"/>
                <w:szCs w:val="24"/>
                <w:lang w:val="uk-UA"/>
              </w:rPr>
            </w:pPr>
            <w:proofErr w:type="spellStart"/>
            <w:r w:rsidRPr="00DD2654">
              <w:rPr>
                <w:rFonts w:ascii="Times New Roman" w:hAnsi="Times New Roman" w:cs="Times New Roman"/>
                <w:sz w:val="24"/>
                <w:szCs w:val="24"/>
                <w:lang w:val="uk-UA"/>
              </w:rPr>
              <w:t>DELTA</w:t>
            </w:r>
            <w:proofErr w:type="spellEnd"/>
            <w:r w:rsidRPr="00DD2654">
              <w:rPr>
                <w:rFonts w:ascii="Times New Roman" w:hAnsi="Times New Roman" w:cs="Times New Roman"/>
                <w:sz w:val="24"/>
                <w:szCs w:val="24"/>
                <w:lang w:val="uk-UA"/>
              </w:rPr>
              <w:t xml:space="preserve"> 2 Мах</w:t>
            </w:r>
          </w:p>
        </w:tc>
        <w:tc>
          <w:tcPr>
            <w:tcW w:w="2551" w:type="dxa"/>
            <w:tcBorders>
              <w:top w:val="single" w:sz="4" w:space="0" w:color="auto"/>
              <w:left w:val="nil"/>
              <w:bottom w:val="single" w:sz="4" w:space="0" w:color="auto"/>
              <w:right w:val="nil"/>
            </w:tcBorders>
            <w:shd w:val="clear" w:color="auto" w:fill="FFFFFF"/>
          </w:tcPr>
          <w:p w:rsidR="003E2877" w:rsidRPr="00DD2654" w:rsidRDefault="00AC2B93" w:rsidP="003E2877">
            <w:pPr>
              <w:spacing w:after="0" w:line="240" w:lineRule="auto"/>
              <w:jc w:val="center"/>
              <w:rPr>
                <w:rFonts w:ascii="Times New Roman" w:hAnsi="Times New Roman" w:cs="Times New Roman"/>
                <w:sz w:val="24"/>
                <w:szCs w:val="24"/>
                <w:lang w:val="uk-UA"/>
              </w:rPr>
            </w:pPr>
            <w:r w:rsidRPr="00DD2654">
              <w:rPr>
                <w:rFonts w:ascii="Times New Roman" w:hAnsi="Times New Roman" w:cs="Times New Roman"/>
                <w:sz w:val="24"/>
                <w:szCs w:val="24"/>
                <w:lang w:val="uk-UA"/>
              </w:rPr>
              <w:t>Кабель для заряджання від джерела змінного струму</w:t>
            </w:r>
          </w:p>
        </w:tc>
        <w:tc>
          <w:tcPr>
            <w:tcW w:w="2410" w:type="dxa"/>
            <w:tcBorders>
              <w:top w:val="single" w:sz="4" w:space="0" w:color="auto"/>
              <w:left w:val="nil"/>
              <w:bottom w:val="single" w:sz="4" w:space="0" w:color="auto"/>
              <w:right w:val="nil"/>
            </w:tcBorders>
            <w:shd w:val="clear" w:color="auto" w:fill="FFFFFF"/>
          </w:tcPr>
          <w:p w:rsidR="003E2877" w:rsidRPr="00DD2654" w:rsidRDefault="00AC2B93" w:rsidP="003E2877">
            <w:pPr>
              <w:spacing w:after="0" w:line="240" w:lineRule="auto"/>
              <w:jc w:val="center"/>
              <w:rPr>
                <w:rFonts w:ascii="Times New Roman" w:hAnsi="Times New Roman" w:cs="Times New Roman"/>
                <w:sz w:val="24"/>
                <w:szCs w:val="24"/>
                <w:lang w:val="uk-UA"/>
              </w:rPr>
            </w:pPr>
            <w:r w:rsidRPr="00DD2654">
              <w:rPr>
                <w:rFonts w:ascii="Times New Roman" w:hAnsi="Times New Roman" w:cs="Times New Roman"/>
                <w:sz w:val="24"/>
                <w:szCs w:val="24"/>
                <w:lang w:val="uk-UA"/>
              </w:rPr>
              <w:t>Кабель для заряджання від автомобіля</w:t>
            </w:r>
          </w:p>
        </w:tc>
      </w:tr>
      <w:tr w:rsidR="00AC2B93" w:rsidRPr="00DD2654" w:rsidTr="00087BC3">
        <w:trPr>
          <w:trHeight w:val="749"/>
        </w:trPr>
        <w:tc>
          <w:tcPr>
            <w:tcW w:w="7655" w:type="dxa"/>
            <w:gridSpan w:val="3"/>
            <w:tcBorders>
              <w:top w:val="single" w:sz="4" w:space="0" w:color="auto"/>
              <w:left w:val="nil"/>
              <w:bottom w:val="nil"/>
              <w:right w:val="nil"/>
            </w:tcBorders>
            <w:shd w:val="clear" w:color="auto" w:fill="FFFFFF"/>
          </w:tcPr>
          <w:p w:rsidR="00AC2B93" w:rsidRPr="00DD2654" w:rsidRDefault="00AC2B93" w:rsidP="00087BC3">
            <w:pPr>
              <w:spacing w:after="0" w:line="240" w:lineRule="auto"/>
              <w:jc w:val="center"/>
              <w:rPr>
                <w:rFonts w:ascii="Times New Roman" w:hAnsi="Times New Roman" w:cs="Times New Roman"/>
                <w:sz w:val="24"/>
                <w:szCs w:val="24"/>
                <w:lang w:val="uk-UA"/>
              </w:rPr>
            </w:pPr>
            <w:r w:rsidRPr="00DD2654">
              <w:rPr>
                <w:noProof/>
              </w:rPr>
              <w:drawing>
                <wp:inline distT="0" distB="0" distL="0" distR="0" wp14:anchorId="2E4A551D" wp14:editId="74AFFBFE">
                  <wp:extent cx="4333741" cy="1066774"/>
                  <wp:effectExtent l="0" t="0" r="0" b="63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331216" cy="1066152"/>
                          </a:xfrm>
                          <a:prstGeom prst="rect">
                            <a:avLst/>
                          </a:prstGeom>
                        </pic:spPr>
                      </pic:pic>
                    </a:graphicData>
                  </a:graphic>
                </wp:inline>
              </w:drawing>
            </w:r>
          </w:p>
        </w:tc>
      </w:tr>
      <w:tr w:rsidR="00AC2B93" w:rsidRPr="00DD2654" w:rsidTr="00087BC3">
        <w:trPr>
          <w:trHeight w:val="749"/>
        </w:trPr>
        <w:tc>
          <w:tcPr>
            <w:tcW w:w="2694" w:type="dxa"/>
            <w:tcBorders>
              <w:top w:val="single" w:sz="4" w:space="0" w:color="auto"/>
              <w:left w:val="nil"/>
              <w:bottom w:val="nil"/>
              <w:right w:val="nil"/>
            </w:tcBorders>
            <w:shd w:val="clear" w:color="auto" w:fill="FFFFFF"/>
          </w:tcPr>
          <w:p w:rsidR="00AC2B93" w:rsidRPr="00DD2654" w:rsidRDefault="00AC2B93" w:rsidP="00087BC3">
            <w:pPr>
              <w:spacing w:after="0" w:line="240" w:lineRule="auto"/>
              <w:jc w:val="center"/>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Кабель </w:t>
            </w:r>
            <w:proofErr w:type="spellStart"/>
            <w:r w:rsidRPr="00DD2654">
              <w:rPr>
                <w:rFonts w:ascii="Times New Roman" w:hAnsi="Times New Roman" w:cs="Times New Roman"/>
                <w:sz w:val="24"/>
                <w:szCs w:val="24"/>
                <w:lang w:val="uk-UA"/>
              </w:rPr>
              <w:t>DС5521</w:t>
            </w:r>
            <w:proofErr w:type="spellEnd"/>
            <w:r w:rsidRPr="00DD2654">
              <w:rPr>
                <w:rFonts w:ascii="Times New Roman" w:hAnsi="Times New Roman" w:cs="Times New Roman"/>
                <w:sz w:val="24"/>
                <w:szCs w:val="24"/>
                <w:lang w:val="uk-UA"/>
              </w:rPr>
              <w:t xml:space="preserve"> - </w:t>
            </w:r>
            <w:proofErr w:type="spellStart"/>
            <w:r w:rsidRPr="00DD2654">
              <w:rPr>
                <w:rFonts w:ascii="Times New Roman" w:hAnsi="Times New Roman" w:cs="Times New Roman"/>
                <w:sz w:val="24"/>
                <w:szCs w:val="24"/>
                <w:lang w:val="uk-UA"/>
              </w:rPr>
              <w:t>DС5525</w:t>
            </w:r>
            <w:proofErr w:type="spellEnd"/>
          </w:p>
        </w:tc>
        <w:tc>
          <w:tcPr>
            <w:tcW w:w="2551" w:type="dxa"/>
            <w:tcBorders>
              <w:top w:val="single" w:sz="4" w:space="0" w:color="auto"/>
              <w:left w:val="nil"/>
              <w:bottom w:val="nil"/>
              <w:right w:val="nil"/>
            </w:tcBorders>
            <w:shd w:val="clear" w:color="auto" w:fill="FFFFFF"/>
          </w:tcPr>
          <w:p w:rsidR="00AC2B93" w:rsidRPr="00DD2654" w:rsidRDefault="00AC2B93" w:rsidP="00087BC3">
            <w:pPr>
              <w:spacing w:after="0" w:line="240" w:lineRule="auto"/>
              <w:jc w:val="center"/>
              <w:rPr>
                <w:rFonts w:ascii="Times New Roman" w:hAnsi="Times New Roman" w:cs="Times New Roman"/>
                <w:sz w:val="24"/>
                <w:szCs w:val="24"/>
                <w:lang w:val="uk-UA"/>
              </w:rPr>
            </w:pPr>
            <w:r w:rsidRPr="00DD2654">
              <w:rPr>
                <w:rFonts w:ascii="Times New Roman" w:hAnsi="Times New Roman" w:cs="Times New Roman"/>
                <w:sz w:val="24"/>
                <w:szCs w:val="24"/>
                <w:lang w:val="uk-UA"/>
              </w:rPr>
              <w:t>Посібник користувача та гарантійний талон</w:t>
            </w:r>
          </w:p>
        </w:tc>
        <w:tc>
          <w:tcPr>
            <w:tcW w:w="2410" w:type="dxa"/>
            <w:tcBorders>
              <w:top w:val="single" w:sz="4" w:space="0" w:color="auto"/>
              <w:left w:val="nil"/>
              <w:bottom w:val="nil"/>
              <w:right w:val="nil"/>
            </w:tcBorders>
            <w:shd w:val="clear" w:color="auto" w:fill="FFFFFF"/>
          </w:tcPr>
          <w:p w:rsidR="00AC2B93" w:rsidRPr="00DD2654" w:rsidRDefault="00AC2B93" w:rsidP="00087BC3">
            <w:pPr>
              <w:spacing w:after="0" w:line="240" w:lineRule="auto"/>
              <w:jc w:val="center"/>
              <w:rPr>
                <w:rFonts w:ascii="Times New Roman" w:hAnsi="Times New Roman" w:cs="Times New Roman"/>
                <w:sz w:val="24"/>
                <w:szCs w:val="24"/>
                <w:lang w:val="uk-UA"/>
              </w:rPr>
            </w:pPr>
          </w:p>
        </w:tc>
      </w:tr>
      <w:tr w:rsidR="00AC2B93" w:rsidRPr="00DD2654" w:rsidTr="00087BC3">
        <w:trPr>
          <w:trHeight w:val="749"/>
        </w:trPr>
        <w:tc>
          <w:tcPr>
            <w:tcW w:w="7655" w:type="dxa"/>
            <w:gridSpan w:val="3"/>
            <w:tcBorders>
              <w:top w:val="single" w:sz="4" w:space="0" w:color="auto"/>
              <w:left w:val="nil"/>
              <w:bottom w:val="nil"/>
              <w:right w:val="nil"/>
            </w:tcBorders>
            <w:shd w:val="clear" w:color="auto" w:fill="FFFFFF"/>
          </w:tcPr>
          <w:p w:rsidR="00AC2B93" w:rsidRPr="00DD2654" w:rsidRDefault="00AC2B93" w:rsidP="00AC2B93">
            <w:pPr>
              <w:spacing w:after="0" w:line="240" w:lineRule="auto"/>
              <w:rPr>
                <w:rFonts w:ascii="Times New Roman" w:hAnsi="Times New Roman" w:cs="Times New Roman"/>
                <w:sz w:val="24"/>
                <w:szCs w:val="24"/>
                <w:lang w:val="uk-UA"/>
              </w:rPr>
            </w:pPr>
            <w:r w:rsidRPr="00DD2654">
              <w:rPr>
                <w:noProof/>
              </w:rPr>
              <w:drawing>
                <wp:inline distT="0" distB="0" distL="0" distR="0" wp14:anchorId="1E6343E6" wp14:editId="61309583">
                  <wp:extent cx="3000778" cy="114735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004625" cy="1148826"/>
                          </a:xfrm>
                          <a:prstGeom prst="rect">
                            <a:avLst/>
                          </a:prstGeom>
                        </pic:spPr>
                      </pic:pic>
                    </a:graphicData>
                  </a:graphic>
                </wp:inline>
              </w:drawing>
            </w:r>
          </w:p>
        </w:tc>
      </w:tr>
    </w:tbl>
    <w:p w:rsidR="00311D73" w:rsidRPr="00DD2654" w:rsidRDefault="00311D73" w:rsidP="00311D73">
      <w:pPr>
        <w:spacing w:after="0" w:line="240" w:lineRule="auto"/>
        <w:rPr>
          <w:rFonts w:ascii="Times New Roman" w:hAnsi="Times New Roman" w:cs="Times New Roman"/>
          <w:sz w:val="24"/>
          <w:szCs w:val="24"/>
          <w:lang w:val="uk-UA"/>
        </w:rPr>
      </w:pPr>
    </w:p>
    <w:p w:rsidR="00AC2B93" w:rsidRPr="00DD2654" w:rsidRDefault="00AC2B93">
      <w:pPr>
        <w:rPr>
          <w:rFonts w:ascii="Times New Roman" w:hAnsi="Times New Roman" w:cs="Times New Roman"/>
          <w:sz w:val="24"/>
          <w:szCs w:val="24"/>
          <w:lang w:val="uk-UA"/>
        </w:rPr>
      </w:pPr>
      <w:r w:rsidRPr="00DD2654">
        <w:rPr>
          <w:rFonts w:ascii="Times New Roman" w:hAnsi="Times New Roman" w:cs="Times New Roman"/>
          <w:sz w:val="24"/>
          <w:szCs w:val="24"/>
          <w:lang w:val="uk-UA"/>
        </w:rPr>
        <w:br w:type="page"/>
      </w:r>
    </w:p>
    <w:p w:rsidR="003E2877" w:rsidRPr="00DD2654" w:rsidRDefault="003E2877" w:rsidP="003E2877">
      <w:pPr>
        <w:spacing w:after="0" w:line="240" w:lineRule="auto"/>
        <w:rPr>
          <w:rFonts w:ascii="Times New Roman" w:hAnsi="Times New Roman" w:cs="Times New Roman"/>
          <w:sz w:val="32"/>
          <w:szCs w:val="32"/>
          <w:lang w:val="uk-UA"/>
        </w:rPr>
      </w:pPr>
      <w:r w:rsidRPr="00DD2654">
        <w:rPr>
          <w:rFonts w:ascii="Times New Roman" w:hAnsi="Times New Roman" w:cs="Times New Roman"/>
          <w:sz w:val="32"/>
          <w:szCs w:val="32"/>
          <w:lang w:val="uk-UA"/>
        </w:rPr>
        <w:lastRenderedPageBreak/>
        <w:t>Опис пристрою</w:t>
      </w:r>
    </w:p>
    <w:p w:rsidR="00311D73" w:rsidRPr="00DD2654" w:rsidRDefault="003E2877" w:rsidP="003E2877">
      <w:pPr>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Загальні відомості</w:t>
      </w:r>
    </w:p>
    <w:p w:rsidR="00311D73" w:rsidRPr="00DD2654" w:rsidRDefault="00311D73" w:rsidP="00311D73">
      <w:pPr>
        <w:spacing w:after="0" w:line="240" w:lineRule="auto"/>
        <w:rPr>
          <w:rFonts w:ascii="Times New Roman" w:hAnsi="Times New Roman" w:cs="Times New Roman"/>
          <w:sz w:val="24"/>
          <w:szCs w:val="24"/>
          <w:lang w:val="uk-UA"/>
        </w:rPr>
      </w:pPr>
    </w:p>
    <w:p w:rsidR="00311D73" w:rsidRPr="00DD2654" w:rsidRDefault="00AC2B93" w:rsidP="00311D73">
      <w:pPr>
        <w:spacing w:after="0" w:line="240" w:lineRule="auto"/>
        <w:rPr>
          <w:rFonts w:ascii="Times New Roman" w:hAnsi="Times New Roman" w:cs="Times New Roman"/>
          <w:sz w:val="24"/>
          <w:szCs w:val="24"/>
          <w:lang w:val="uk-UA"/>
        </w:rPr>
      </w:pPr>
      <w:r w:rsidRPr="00DD2654">
        <w:rPr>
          <w:noProof/>
        </w:rPr>
        <w:drawing>
          <wp:inline distT="0" distB="0" distL="0" distR="0" wp14:anchorId="1FE49CF5" wp14:editId="206618BB">
            <wp:extent cx="4823255" cy="1899633"/>
            <wp:effectExtent l="0" t="0" r="0" b="571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827617" cy="1901351"/>
                    </a:xfrm>
                    <a:prstGeom prst="rect">
                      <a:avLst/>
                    </a:prstGeom>
                  </pic:spPr>
                </pic:pic>
              </a:graphicData>
            </a:graphic>
          </wp:inline>
        </w:drawing>
      </w:r>
    </w:p>
    <w:p w:rsidR="003E2877" w:rsidRPr="00DD2654" w:rsidRDefault="003E2877" w:rsidP="00311D73">
      <w:pPr>
        <w:spacing w:after="0" w:line="240" w:lineRule="auto"/>
        <w:rPr>
          <w:rFonts w:asciiTheme="majorBidi" w:hAnsiTheme="majorBidi" w:cstheme="majorBidi"/>
          <w:sz w:val="40"/>
          <w:szCs w:val="40"/>
          <w:lang w:val="uk-UA"/>
        </w:rPr>
      </w:pPr>
    </w:p>
    <w:tbl>
      <w:tblPr>
        <w:tblStyle w:val="a6"/>
        <w:tblW w:w="0" w:type="auto"/>
        <w:tblLayout w:type="fixed"/>
        <w:tblLook w:val="0000" w:firstRow="0" w:lastRow="0" w:firstColumn="0" w:lastColumn="0" w:noHBand="0" w:noVBand="0"/>
      </w:tblPr>
      <w:tblGrid>
        <w:gridCol w:w="4503"/>
        <w:gridCol w:w="4252"/>
      </w:tblGrid>
      <w:tr w:rsidR="00AC2B93" w:rsidRPr="00DD2654" w:rsidTr="0060409A">
        <w:trPr>
          <w:trHeight w:val="182"/>
        </w:trPr>
        <w:tc>
          <w:tcPr>
            <w:tcW w:w="4503" w:type="dxa"/>
          </w:tcPr>
          <w:p w:rsidR="00AC2B93" w:rsidRPr="00DD2654" w:rsidRDefault="00AC2B93" w:rsidP="00AC2B93">
            <w:pPr>
              <w:rPr>
                <w:rFonts w:asciiTheme="majorBidi" w:eastAsia="Times New Roman" w:hAnsiTheme="majorBidi" w:cstheme="majorBidi"/>
                <w:color w:val="221E1F"/>
                <w:lang w:val="uk-UA" w:eastAsia="ru-RU"/>
              </w:rPr>
            </w:pPr>
            <w:r w:rsidRPr="00DD2654">
              <w:rPr>
                <w:rFonts w:asciiTheme="majorBidi" w:eastAsia="Times New Roman" w:hAnsiTheme="majorBidi" w:cstheme="majorBidi"/>
                <w:color w:val="221E1F"/>
                <w:lang w:val="uk-UA" w:eastAsia="ru-RU"/>
              </w:rPr>
              <w:t xml:space="preserve">1. </w:t>
            </w:r>
            <w:proofErr w:type="spellStart"/>
            <w:r w:rsidRPr="00DD2654">
              <w:rPr>
                <w:rFonts w:asciiTheme="majorBidi" w:eastAsia="Times New Roman" w:hAnsiTheme="majorBidi" w:cstheme="majorBidi"/>
                <w:color w:val="221E1F"/>
                <w:lang w:val="uk-UA" w:eastAsia="ru-RU"/>
              </w:rPr>
              <w:t>РК</w:t>
            </w:r>
            <w:proofErr w:type="spellEnd"/>
            <w:r w:rsidRPr="00DD2654">
              <w:rPr>
                <w:rFonts w:asciiTheme="majorBidi" w:eastAsia="Times New Roman" w:hAnsiTheme="majorBidi" w:cstheme="majorBidi"/>
                <w:color w:val="221E1F"/>
                <w:lang w:val="uk-UA" w:eastAsia="ru-RU"/>
              </w:rPr>
              <w:t>-екран</w:t>
            </w:r>
          </w:p>
        </w:tc>
        <w:tc>
          <w:tcPr>
            <w:tcW w:w="4252" w:type="dxa"/>
            <w:vMerge w:val="restart"/>
          </w:tcPr>
          <w:p w:rsidR="00AC2B93" w:rsidRPr="00DD2654" w:rsidRDefault="0060409A" w:rsidP="00AC2B93">
            <w:pPr>
              <w:rPr>
                <w:rFonts w:asciiTheme="majorBidi" w:eastAsia="Times New Roman" w:hAnsiTheme="majorBidi" w:cstheme="majorBidi"/>
                <w:lang w:val="uk-UA"/>
              </w:rPr>
            </w:pPr>
            <w:r w:rsidRPr="00DD2654">
              <w:rPr>
                <w:rFonts w:asciiTheme="majorBidi" w:eastAsia="Times New Roman" w:hAnsiTheme="majorBidi" w:cstheme="majorBidi"/>
                <w:color w:val="221E1F"/>
                <w:lang w:val="uk-UA" w:eastAsia="ru-RU"/>
              </w:rPr>
              <w:t>10. Вхідний порт X-</w:t>
            </w:r>
            <w:proofErr w:type="spellStart"/>
            <w:r w:rsidRPr="00DD2654">
              <w:rPr>
                <w:rFonts w:asciiTheme="majorBidi" w:eastAsia="Times New Roman" w:hAnsiTheme="majorBidi" w:cstheme="majorBidi"/>
                <w:color w:val="221E1F"/>
                <w:lang w:val="uk-UA" w:eastAsia="ru-RU"/>
              </w:rPr>
              <w:t>Stream</w:t>
            </w:r>
            <w:proofErr w:type="spellEnd"/>
            <w:r w:rsidRPr="00DD2654">
              <w:rPr>
                <w:rFonts w:asciiTheme="majorBidi" w:eastAsia="Times New Roman" w:hAnsiTheme="majorBidi" w:cstheme="majorBidi"/>
                <w:color w:val="221E1F"/>
                <w:lang w:val="uk-UA" w:eastAsia="ru-RU"/>
              </w:rPr>
              <w:t xml:space="preserve"> для заряджання від джерела змінного струму</w:t>
            </w:r>
          </w:p>
        </w:tc>
      </w:tr>
      <w:tr w:rsidR="00AC2B93" w:rsidRPr="00DD2654" w:rsidTr="0060409A">
        <w:trPr>
          <w:trHeight w:val="178"/>
        </w:trPr>
        <w:tc>
          <w:tcPr>
            <w:tcW w:w="4503" w:type="dxa"/>
          </w:tcPr>
          <w:p w:rsidR="00AC2B93" w:rsidRPr="00DD2654" w:rsidRDefault="00AC2B93" w:rsidP="00AC2B93">
            <w:pPr>
              <w:rPr>
                <w:rFonts w:asciiTheme="majorBidi" w:eastAsia="Times New Roman" w:hAnsiTheme="majorBidi" w:cstheme="majorBidi"/>
                <w:color w:val="221E1F"/>
                <w:lang w:val="uk-UA" w:eastAsia="ru-RU"/>
              </w:rPr>
            </w:pPr>
            <w:r w:rsidRPr="00DD2654">
              <w:rPr>
                <w:rFonts w:asciiTheme="majorBidi" w:eastAsia="Times New Roman" w:hAnsiTheme="majorBidi" w:cstheme="majorBidi"/>
                <w:color w:val="221E1F"/>
                <w:lang w:val="uk-UA" w:eastAsia="ru-RU"/>
              </w:rPr>
              <w:t xml:space="preserve">2. Індикатор під'єднання </w:t>
            </w:r>
            <w:proofErr w:type="spellStart"/>
            <w:r w:rsidRPr="00DD2654">
              <w:rPr>
                <w:rFonts w:asciiTheme="majorBidi" w:eastAsia="Times New Roman" w:hAnsiTheme="majorBidi" w:cstheme="majorBidi"/>
                <w:color w:val="221E1F"/>
                <w:lang w:val="uk-UA" w:eastAsia="ru-RU"/>
              </w:rPr>
              <w:t>Bluetooth</w:t>
            </w:r>
            <w:proofErr w:type="spellEnd"/>
          </w:p>
        </w:tc>
        <w:tc>
          <w:tcPr>
            <w:tcW w:w="4252" w:type="dxa"/>
            <w:vMerge/>
          </w:tcPr>
          <w:p w:rsidR="00AC2B93" w:rsidRPr="00DD2654" w:rsidRDefault="00AC2B93" w:rsidP="00AC2B93">
            <w:pPr>
              <w:rPr>
                <w:rFonts w:asciiTheme="majorBidi" w:eastAsia="Times New Roman" w:hAnsiTheme="majorBidi" w:cstheme="majorBidi"/>
                <w:lang w:val="uk-UA"/>
              </w:rPr>
            </w:pPr>
          </w:p>
        </w:tc>
      </w:tr>
      <w:tr w:rsidR="0060409A" w:rsidRPr="00DD2654" w:rsidTr="0060409A">
        <w:trPr>
          <w:trHeight w:val="178"/>
        </w:trPr>
        <w:tc>
          <w:tcPr>
            <w:tcW w:w="4503" w:type="dxa"/>
          </w:tcPr>
          <w:p w:rsidR="0060409A" w:rsidRPr="00DD2654" w:rsidRDefault="0060409A" w:rsidP="00AC2B93">
            <w:pPr>
              <w:rPr>
                <w:rFonts w:asciiTheme="majorBidi" w:eastAsia="Times New Roman" w:hAnsiTheme="majorBidi" w:cstheme="majorBidi"/>
                <w:color w:val="221E1F"/>
                <w:lang w:val="uk-UA" w:eastAsia="ru-RU"/>
              </w:rPr>
            </w:pPr>
            <w:r w:rsidRPr="00DD2654">
              <w:rPr>
                <w:rFonts w:asciiTheme="majorBidi" w:eastAsia="Times New Roman" w:hAnsiTheme="majorBidi" w:cstheme="majorBidi"/>
                <w:color w:val="221E1F"/>
                <w:lang w:val="uk-UA" w:eastAsia="ru-RU"/>
              </w:rPr>
              <w:t xml:space="preserve">3. Вихідний порт </w:t>
            </w:r>
            <w:proofErr w:type="spellStart"/>
            <w:r w:rsidRPr="00DD2654">
              <w:rPr>
                <w:rFonts w:asciiTheme="majorBidi" w:eastAsia="Times New Roman" w:hAnsiTheme="majorBidi" w:cstheme="majorBidi"/>
                <w:color w:val="221E1F"/>
                <w:lang w:val="uk-UA" w:eastAsia="ru-RU"/>
              </w:rPr>
              <w:t>USB</w:t>
            </w:r>
            <w:proofErr w:type="spellEnd"/>
            <w:r w:rsidRPr="00DD2654">
              <w:rPr>
                <w:rFonts w:asciiTheme="majorBidi" w:eastAsia="Times New Roman" w:hAnsiTheme="majorBidi" w:cstheme="majorBidi"/>
                <w:color w:val="221E1F"/>
                <w:lang w:val="uk-UA" w:eastAsia="ru-RU"/>
              </w:rPr>
              <w:t>-A</w:t>
            </w:r>
          </w:p>
        </w:tc>
        <w:tc>
          <w:tcPr>
            <w:tcW w:w="4252" w:type="dxa"/>
          </w:tcPr>
          <w:p w:rsidR="0060409A" w:rsidRPr="00DD2654" w:rsidRDefault="0060409A" w:rsidP="00087BC3">
            <w:pPr>
              <w:rPr>
                <w:rFonts w:asciiTheme="majorBidi" w:eastAsia="Times New Roman" w:hAnsiTheme="majorBidi" w:cstheme="majorBidi"/>
                <w:color w:val="221E1F"/>
                <w:lang w:val="uk-UA" w:eastAsia="ru-RU"/>
              </w:rPr>
            </w:pPr>
            <w:r w:rsidRPr="00DD2654">
              <w:rPr>
                <w:rFonts w:asciiTheme="majorBidi" w:eastAsia="Times New Roman" w:hAnsiTheme="majorBidi" w:cstheme="majorBidi"/>
                <w:color w:val="221E1F"/>
                <w:lang w:val="uk-UA" w:eastAsia="ru-RU"/>
              </w:rPr>
              <w:t>11. Кнопка увімкнення змінного струму</w:t>
            </w:r>
          </w:p>
        </w:tc>
      </w:tr>
      <w:tr w:rsidR="0060409A" w:rsidRPr="00DD2654" w:rsidTr="0060409A">
        <w:trPr>
          <w:trHeight w:val="182"/>
        </w:trPr>
        <w:tc>
          <w:tcPr>
            <w:tcW w:w="4503" w:type="dxa"/>
          </w:tcPr>
          <w:p w:rsidR="0060409A" w:rsidRPr="00DD2654" w:rsidRDefault="0060409A" w:rsidP="00AC2B93">
            <w:pPr>
              <w:rPr>
                <w:rFonts w:asciiTheme="majorBidi" w:eastAsia="Times New Roman" w:hAnsiTheme="majorBidi" w:cstheme="majorBidi"/>
                <w:color w:val="221E1F"/>
                <w:lang w:val="uk-UA" w:eastAsia="ru-RU"/>
              </w:rPr>
            </w:pPr>
            <w:r w:rsidRPr="00DD2654">
              <w:rPr>
                <w:rFonts w:asciiTheme="majorBidi" w:eastAsia="Times New Roman" w:hAnsiTheme="majorBidi" w:cstheme="majorBidi"/>
                <w:color w:val="221E1F"/>
                <w:lang w:val="uk-UA" w:eastAsia="ru-RU"/>
              </w:rPr>
              <w:t xml:space="preserve">4. Вихідний порт </w:t>
            </w:r>
            <w:proofErr w:type="spellStart"/>
            <w:r w:rsidRPr="00DD2654">
              <w:rPr>
                <w:rFonts w:asciiTheme="majorBidi" w:eastAsia="Times New Roman" w:hAnsiTheme="majorBidi" w:cstheme="majorBidi"/>
                <w:color w:val="221E1F"/>
                <w:lang w:val="uk-UA" w:eastAsia="ru-RU"/>
              </w:rPr>
              <w:t>USB</w:t>
            </w:r>
            <w:proofErr w:type="spellEnd"/>
            <w:r w:rsidRPr="00DD2654">
              <w:rPr>
                <w:rFonts w:asciiTheme="majorBidi" w:eastAsia="Times New Roman" w:hAnsiTheme="majorBidi" w:cstheme="majorBidi"/>
                <w:color w:val="221E1F"/>
                <w:lang w:val="uk-UA" w:eastAsia="ru-RU"/>
              </w:rPr>
              <w:t>-C</w:t>
            </w:r>
          </w:p>
        </w:tc>
        <w:tc>
          <w:tcPr>
            <w:tcW w:w="4252" w:type="dxa"/>
          </w:tcPr>
          <w:p w:rsidR="0060409A" w:rsidRPr="00DD2654" w:rsidRDefault="0060409A" w:rsidP="00087BC3">
            <w:pPr>
              <w:rPr>
                <w:rFonts w:asciiTheme="majorBidi" w:eastAsia="Times New Roman" w:hAnsiTheme="majorBidi" w:cstheme="majorBidi"/>
                <w:color w:val="221E1F"/>
                <w:lang w:val="uk-UA" w:eastAsia="ru-RU"/>
              </w:rPr>
            </w:pPr>
            <w:r w:rsidRPr="00DD2654">
              <w:rPr>
                <w:rFonts w:asciiTheme="majorBidi" w:eastAsia="Times New Roman" w:hAnsiTheme="majorBidi" w:cstheme="majorBidi"/>
                <w:color w:val="221E1F"/>
                <w:lang w:val="uk-UA" w:eastAsia="ru-RU"/>
              </w:rPr>
              <w:t xml:space="preserve">12. Вихідний порт </w:t>
            </w:r>
            <w:proofErr w:type="spellStart"/>
            <w:r w:rsidRPr="00DD2654">
              <w:rPr>
                <w:rFonts w:asciiTheme="majorBidi" w:eastAsia="Times New Roman" w:hAnsiTheme="majorBidi" w:cstheme="majorBidi"/>
                <w:color w:val="221E1F"/>
                <w:lang w:val="uk-UA" w:eastAsia="ru-RU"/>
              </w:rPr>
              <w:t>DC5521</w:t>
            </w:r>
            <w:proofErr w:type="spellEnd"/>
          </w:p>
        </w:tc>
      </w:tr>
      <w:tr w:rsidR="0060409A" w:rsidRPr="00DD2654" w:rsidTr="0060409A">
        <w:trPr>
          <w:trHeight w:val="173"/>
        </w:trPr>
        <w:tc>
          <w:tcPr>
            <w:tcW w:w="4503" w:type="dxa"/>
          </w:tcPr>
          <w:p w:rsidR="0060409A" w:rsidRPr="00DD2654" w:rsidRDefault="0060409A" w:rsidP="00AC2B93">
            <w:pPr>
              <w:rPr>
                <w:rFonts w:asciiTheme="majorBidi" w:eastAsia="Times New Roman" w:hAnsiTheme="majorBidi" w:cstheme="majorBidi"/>
                <w:color w:val="221E1F"/>
                <w:lang w:val="uk-UA" w:eastAsia="ru-RU"/>
              </w:rPr>
            </w:pPr>
            <w:r w:rsidRPr="00DD2654">
              <w:rPr>
                <w:rFonts w:asciiTheme="majorBidi" w:eastAsia="Times New Roman" w:hAnsiTheme="majorBidi" w:cstheme="majorBidi"/>
                <w:color w:val="221E1F"/>
                <w:lang w:val="uk-UA" w:eastAsia="ru-RU"/>
              </w:rPr>
              <w:t>5. Кнопка ввімкнення живлення</w:t>
            </w:r>
          </w:p>
        </w:tc>
        <w:tc>
          <w:tcPr>
            <w:tcW w:w="4252" w:type="dxa"/>
          </w:tcPr>
          <w:p w:rsidR="0060409A" w:rsidRPr="00DD2654" w:rsidRDefault="0060409A" w:rsidP="00087BC3">
            <w:pPr>
              <w:rPr>
                <w:rFonts w:asciiTheme="majorBidi" w:eastAsia="Times New Roman" w:hAnsiTheme="majorBidi" w:cstheme="majorBidi"/>
                <w:color w:val="221E1F"/>
                <w:lang w:val="uk-UA" w:eastAsia="ru-RU"/>
              </w:rPr>
            </w:pPr>
            <w:r w:rsidRPr="00DD2654">
              <w:rPr>
                <w:rFonts w:asciiTheme="majorBidi" w:eastAsia="Times New Roman" w:hAnsiTheme="majorBidi" w:cstheme="majorBidi"/>
                <w:color w:val="221E1F"/>
                <w:lang w:val="uk-UA" w:eastAsia="ru-RU"/>
              </w:rPr>
              <w:t xml:space="preserve">13. Автомобільний </w:t>
            </w:r>
            <w:proofErr w:type="spellStart"/>
            <w:r w:rsidRPr="00DD2654">
              <w:rPr>
                <w:rFonts w:asciiTheme="majorBidi" w:eastAsia="Times New Roman" w:hAnsiTheme="majorBidi" w:cstheme="majorBidi"/>
                <w:color w:val="221E1F"/>
                <w:lang w:val="uk-UA" w:eastAsia="ru-RU"/>
              </w:rPr>
              <w:t>прикурювач</w:t>
            </w:r>
            <w:proofErr w:type="spellEnd"/>
          </w:p>
        </w:tc>
      </w:tr>
      <w:tr w:rsidR="0060409A" w:rsidRPr="00DD2654" w:rsidTr="0060409A">
        <w:trPr>
          <w:trHeight w:val="178"/>
        </w:trPr>
        <w:tc>
          <w:tcPr>
            <w:tcW w:w="4503" w:type="dxa"/>
          </w:tcPr>
          <w:p w:rsidR="0060409A" w:rsidRPr="00DD2654" w:rsidRDefault="0060409A" w:rsidP="00AC2B93">
            <w:pPr>
              <w:rPr>
                <w:rFonts w:asciiTheme="majorBidi" w:eastAsia="Times New Roman" w:hAnsiTheme="majorBidi" w:cstheme="majorBidi"/>
                <w:color w:val="221E1F"/>
                <w:lang w:val="uk-UA" w:eastAsia="ru-RU"/>
              </w:rPr>
            </w:pPr>
            <w:r w:rsidRPr="00DD2654">
              <w:rPr>
                <w:rFonts w:asciiTheme="majorBidi" w:eastAsia="Times New Roman" w:hAnsiTheme="majorBidi" w:cstheme="majorBidi"/>
                <w:color w:val="221E1F"/>
                <w:lang w:val="uk-UA" w:eastAsia="ru-RU"/>
              </w:rPr>
              <w:t xml:space="preserve">6. Порт швидкого заряджання </w:t>
            </w:r>
            <w:proofErr w:type="spellStart"/>
            <w:r w:rsidRPr="00DD2654">
              <w:rPr>
                <w:rFonts w:asciiTheme="majorBidi" w:eastAsia="Times New Roman" w:hAnsiTheme="majorBidi" w:cstheme="majorBidi"/>
                <w:color w:val="221E1F"/>
                <w:lang w:val="uk-UA" w:eastAsia="ru-RU"/>
              </w:rPr>
              <w:t>USB</w:t>
            </w:r>
            <w:proofErr w:type="spellEnd"/>
            <w:r w:rsidRPr="00DD2654">
              <w:rPr>
                <w:rFonts w:asciiTheme="majorBidi" w:eastAsia="Times New Roman" w:hAnsiTheme="majorBidi" w:cstheme="majorBidi"/>
                <w:color w:val="221E1F"/>
                <w:lang w:val="uk-UA" w:eastAsia="ru-RU"/>
              </w:rPr>
              <w:t>-A Порт</w:t>
            </w:r>
          </w:p>
        </w:tc>
        <w:tc>
          <w:tcPr>
            <w:tcW w:w="4252" w:type="dxa"/>
            <w:vMerge w:val="restart"/>
          </w:tcPr>
          <w:p w:rsidR="0060409A" w:rsidRPr="00DD2654" w:rsidRDefault="0060409A" w:rsidP="00087BC3">
            <w:pPr>
              <w:rPr>
                <w:rFonts w:asciiTheme="majorBidi" w:eastAsia="Times New Roman" w:hAnsiTheme="majorBidi" w:cstheme="majorBidi"/>
                <w:color w:val="221E1F"/>
                <w:lang w:val="uk-UA" w:eastAsia="ru-RU"/>
              </w:rPr>
            </w:pPr>
            <w:r w:rsidRPr="00DD2654">
              <w:rPr>
                <w:rFonts w:asciiTheme="majorBidi" w:eastAsia="Times New Roman" w:hAnsiTheme="majorBidi" w:cstheme="majorBidi"/>
                <w:color w:val="221E1F"/>
                <w:lang w:val="uk-UA" w:eastAsia="ru-RU"/>
              </w:rPr>
              <w:t>14. Перемикач швидкості заряджання від джерела змінного струму</w:t>
            </w:r>
          </w:p>
        </w:tc>
      </w:tr>
      <w:tr w:rsidR="00AC2B93" w:rsidRPr="00DD2654" w:rsidTr="0060409A">
        <w:trPr>
          <w:trHeight w:val="168"/>
        </w:trPr>
        <w:tc>
          <w:tcPr>
            <w:tcW w:w="4503" w:type="dxa"/>
          </w:tcPr>
          <w:p w:rsidR="00AC2B93" w:rsidRPr="00DD2654" w:rsidRDefault="00AC2B93" w:rsidP="00AC2B93">
            <w:pPr>
              <w:rPr>
                <w:rFonts w:asciiTheme="majorBidi" w:eastAsia="Times New Roman" w:hAnsiTheme="majorBidi" w:cstheme="majorBidi"/>
                <w:color w:val="221E1F"/>
                <w:lang w:val="uk-UA" w:eastAsia="ru-RU"/>
              </w:rPr>
            </w:pPr>
            <w:r w:rsidRPr="00DD2654">
              <w:rPr>
                <w:rFonts w:asciiTheme="majorBidi" w:eastAsia="Times New Roman" w:hAnsiTheme="majorBidi" w:cstheme="majorBidi"/>
                <w:color w:val="221E1F"/>
                <w:lang w:val="uk-UA" w:eastAsia="ru-RU"/>
              </w:rPr>
              <w:t xml:space="preserve">7. Кнопка живлення </w:t>
            </w:r>
            <w:proofErr w:type="spellStart"/>
            <w:r w:rsidRPr="00DD2654">
              <w:rPr>
                <w:rFonts w:asciiTheme="majorBidi" w:eastAsia="Times New Roman" w:hAnsiTheme="majorBidi" w:cstheme="majorBidi"/>
                <w:color w:val="221E1F"/>
                <w:lang w:val="uk-UA" w:eastAsia="ru-RU"/>
              </w:rPr>
              <w:t>USB</w:t>
            </w:r>
            <w:proofErr w:type="spellEnd"/>
          </w:p>
        </w:tc>
        <w:tc>
          <w:tcPr>
            <w:tcW w:w="4252" w:type="dxa"/>
            <w:vMerge/>
          </w:tcPr>
          <w:p w:rsidR="00AC2B93" w:rsidRPr="00DD2654" w:rsidRDefault="00AC2B93" w:rsidP="00AC2B93">
            <w:pPr>
              <w:rPr>
                <w:rFonts w:asciiTheme="majorBidi" w:eastAsia="Times New Roman" w:hAnsiTheme="majorBidi" w:cstheme="majorBidi"/>
                <w:color w:val="221E1F"/>
                <w:lang w:val="uk-UA" w:eastAsia="ru-RU"/>
              </w:rPr>
            </w:pPr>
          </w:p>
        </w:tc>
      </w:tr>
      <w:tr w:rsidR="0060409A" w:rsidRPr="00DD2654" w:rsidTr="0060409A">
        <w:trPr>
          <w:trHeight w:val="178"/>
        </w:trPr>
        <w:tc>
          <w:tcPr>
            <w:tcW w:w="4503" w:type="dxa"/>
          </w:tcPr>
          <w:p w:rsidR="0060409A" w:rsidRPr="00DD2654" w:rsidRDefault="0060409A" w:rsidP="00AC2B93">
            <w:pPr>
              <w:rPr>
                <w:rFonts w:asciiTheme="majorBidi" w:eastAsia="Times New Roman" w:hAnsiTheme="majorBidi" w:cstheme="majorBidi"/>
                <w:color w:val="221E1F"/>
                <w:lang w:val="uk-UA" w:eastAsia="ru-RU"/>
              </w:rPr>
            </w:pPr>
            <w:r w:rsidRPr="00DD2654">
              <w:rPr>
                <w:rFonts w:asciiTheme="majorBidi" w:eastAsia="Times New Roman" w:hAnsiTheme="majorBidi" w:cstheme="majorBidi"/>
                <w:color w:val="221E1F"/>
                <w:lang w:val="uk-UA" w:eastAsia="ru-RU"/>
              </w:rPr>
              <w:t>8. Індикатор кнопки ввімкнення живлення</w:t>
            </w:r>
          </w:p>
        </w:tc>
        <w:tc>
          <w:tcPr>
            <w:tcW w:w="4252" w:type="dxa"/>
          </w:tcPr>
          <w:p w:rsidR="0060409A" w:rsidRPr="00DD2654" w:rsidRDefault="0060409A" w:rsidP="00087BC3">
            <w:pPr>
              <w:rPr>
                <w:rFonts w:asciiTheme="majorBidi" w:eastAsia="Times New Roman" w:hAnsiTheme="majorBidi" w:cstheme="majorBidi"/>
                <w:color w:val="221E1F"/>
                <w:lang w:val="uk-UA" w:eastAsia="ru-RU"/>
              </w:rPr>
            </w:pPr>
            <w:r w:rsidRPr="00DD2654">
              <w:rPr>
                <w:rFonts w:asciiTheme="majorBidi" w:eastAsia="Times New Roman" w:hAnsiTheme="majorBidi" w:cstheme="majorBidi"/>
                <w:color w:val="221E1F"/>
                <w:lang w:val="uk-UA" w:eastAsia="ru-RU"/>
              </w:rPr>
              <w:t>15. Реле захисту від перевантаження</w:t>
            </w:r>
          </w:p>
        </w:tc>
      </w:tr>
      <w:tr w:rsidR="0060409A" w:rsidRPr="00DD2654" w:rsidTr="0060409A">
        <w:trPr>
          <w:trHeight w:val="192"/>
        </w:trPr>
        <w:tc>
          <w:tcPr>
            <w:tcW w:w="4503" w:type="dxa"/>
          </w:tcPr>
          <w:p w:rsidR="0060409A" w:rsidRPr="00DD2654" w:rsidRDefault="0060409A" w:rsidP="00AC2B93">
            <w:pPr>
              <w:rPr>
                <w:rFonts w:asciiTheme="majorBidi" w:eastAsia="Times New Roman" w:hAnsiTheme="majorBidi" w:cstheme="majorBidi"/>
                <w:color w:val="221E1F"/>
                <w:lang w:val="uk-UA" w:eastAsia="ru-RU"/>
              </w:rPr>
            </w:pPr>
            <w:r w:rsidRPr="00DD2654">
              <w:rPr>
                <w:rFonts w:asciiTheme="majorBidi" w:eastAsia="Times New Roman" w:hAnsiTheme="majorBidi" w:cstheme="majorBidi"/>
                <w:color w:val="221E1F"/>
                <w:lang w:val="uk-UA" w:eastAsia="ru-RU"/>
              </w:rPr>
              <w:t>9. Вхідний порт для заряджання від сонячної</w:t>
            </w:r>
          </w:p>
        </w:tc>
        <w:tc>
          <w:tcPr>
            <w:tcW w:w="4252" w:type="dxa"/>
          </w:tcPr>
          <w:p w:rsidR="0060409A" w:rsidRPr="00DD2654" w:rsidRDefault="0060409A" w:rsidP="00087BC3">
            <w:pPr>
              <w:rPr>
                <w:rFonts w:asciiTheme="majorBidi" w:eastAsia="Times New Roman" w:hAnsiTheme="majorBidi" w:cstheme="majorBidi"/>
                <w:color w:val="221E1F"/>
                <w:lang w:val="uk-UA" w:eastAsia="ru-RU"/>
              </w:rPr>
            </w:pPr>
            <w:r w:rsidRPr="00DD2654">
              <w:rPr>
                <w:rFonts w:asciiTheme="majorBidi" w:eastAsia="Times New Roman" w:hAnsiTheme="majorBidi" w:cstheme="majorBidi"/>
                <w:color w:val="221E1F"/>
                <w:lang w:val="uk-UA" w:eastAsia="ru-RU"/>
              </w:rPr>
              <w:t>16. Вихідні гнізда змінного струму</w:t>
            </w:r>
          </w:p>
        </w:tc>
      </w:tr>
      <w:tr w:rsidR="0060409A" w:rsidRPr="00DD2654" w:rsidTr="0060409A">
        <w:trPr>
          <w:trHeight w:val="298"/>
        </w:trPr>
        <w:tc>
          <w:tcPr>
            <w:tcW w:w="4503" w:type="dxa"/>
          </w:tcPr>
          <w:p w:rsidR="0060409A" w:rsidRPr="00DD2654" w:rsidRDefault="0060409A" w:rsidP="00AC2B93">
            <w:pPr>
              <w:rPr>
                <w:rFonts w:asciiTheme="majorBidi" w:eastAsia="Times New Roman" w:hAnsiTheme="majorBidi" w:cstheme="majorBidi"/>
                <w:color w:val="221E1F"/>
                <w:lang w:val="uk-UA" w:eastAsia="ru-RU"/>
              </w:rPr>
            </w:pPr>
            <w:r w:rsidRPr="00DD2654">
              <w:rPr>
                <w:rFonts w:asciiTheme="majorBidi" w:eastAsia="Times New Roman" w:hAnsiTheme="majorBidi" w:cstheme="majorBidi"/>
                <w:color w:val="221E1F"/>
                <w:lang w:val="uk-UA" w:eastAsia="ru-RU"/>
              </w:rPr>
              <w:t>панелі/автомобіля</w:t>
            </w:r>
          </w:p>
        </w:tc>
        <w:tc>
          <w:tcPr>
            <w:tcW w:w="4252" w:type="dxa"/>
          </w:tcPr>
          <w:p w:rsidR="0060409A" w:rsidRPr="00DD2654" w:rsidRDefault="0060409A" w:rsidP="00087BC3">
            <w:pPr>
              <w:rPr>
                <w:rFonts w:asciiTheme="majorBidi" w:eastAsia="Times New Roman" w:hAnsiTheme="majorBidi" w:cstheme="majorBidi"/>
                <w:color w:val="221E1F"/>
                <w:lang w:val="uk-UA" w:eastAsia="ru-RU"/>
              </w:rPr>
            </w:pPr>
            <w:r w:rsidRPr="00DD2654">
              <w:rPr>
                <w:rFonts w:asciiTheme="majorBidi" w:eastAsia="Times New Roman" w:hAnsiTheme="majorBidi" w:cstheme="majorBidi"/>
                <w:color w:val="221E1F"/>
                <w:lang w:val="uk-UA" w:eastAsia="ru-RU"/>
              </w:rPr>
              <w:t>17. Кнопка увімкнення живлення 12 В пост. струму</w:t>
            </w:r>
          </w:p>
        </w:tc>
      </w:tr>
    </w:tbl>
    <w:p w:rsidR="003E2877" w:rsidRPr="00DD2654" w:rsidRDefault="003E2877" w:rsidP="00311D73">
      <w:pPr>
        <w:spacing w:after="0" w:line="240" w:lineRule="auto"/>
        <w:rPr>
          <w:rFonts w:ascii="Times New Roman" w:hAnsi="Times New Roman" w:cs="Times New Roman"/>
          <w:sz w:val="24"/>
          <w:szCs w:val="24"/>
          <w:lang w:val="uk-UA"/>
        </w:rPr>
      </w:pPr>
    </w:p>
    <w:tbl>
      <w:tblPr>
        <w:tblStyle w:val="a6"/>
        <w:tblW w:w="0" w:type="auto"/>
        <w:tblLook w:val="04A0" w:firstRow="1" w:lastRow="0" w:firstColumn="1" w:lastColumn="0" w:noHBand="0" w:noVBand="1"/>
      </w:tblPr>
      <w:tblGrid>
        <w:gridCol w:w="1384"/>
        <w:gridCol w:w="8187"/>
      </w:tblGrid>
      <w:tr w:rsidR="00AC2B93" w:rsidRPr="00DD2654" w:rsidTr="00AC2B93">
        <w:tc>
          <w:tcPr>
            <w:tcW w:w="1384" w:type="dxa"/>
          </w:tcPr>
          <w:p w:rsidR="00AC2B93" w:rsidRPr="00DD2654" w:rsidRDefault="00AC2B93" w:rsidP="00311D73">
            <w:pPr>
              <w:rPr>
                <w:rFonts w:ascii="Times New Roman" w:hAnsi="Times New Roman" w:cs="Times New Roman"/>
                <w:sz w:val="24"/>
                <w:szCs w:val="24"/>
                <w:lang w:val="uk-UA"/>
              </w:rPr>
            </w:pPr>
            <w:r w:rsidRPr="00DD2654">
              <w:rPr>
                <w:noProof/>
              </w:rPr>
              <w:drawing>
                <wp:inline distT="0" distB="0" distL="0" distR="0" wp14:anchorId="07CF7A7B" wp14:editId="3D9A6B2B">
                  <wp:extent cx="457200" cy="47679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59238" cy="478921"/>
                          </a:xfrm>
                          <a:prstGeom prst="rect">
                            <a:avLst/>
                          </a:prstGeom>
                        </pic:spPr>
                      </pic:pic>
                    </a:graphicData>
                  </a:graphic>
                </wp:inline>
              </w:drawing>
            </w:r>
          </w:p>
        </w:tc>
        <w:tc>
          <w:tcPr>
            <w:tcW w:w="8187" w:type="dxa"/>
          </w:tcPr>
          <w:p w:rsidR="00AC2B93" w:rsidRPr="00DD2654" w:rsidRDefault="00AC2B93" w:rsidP="00311D73">
            <w:pPr>
              <w:rPr>
                <w:rFonts w:ascii="Times New Roman" w:hAnsi="Times New Roman" w:cs="Times New Roman"/>
                <w:sz w:val="24"/>
                <w:szCs w:val="24"/>
                <w:lang w:val="uk-UA"/>
              </w:rPr>
            </w:pPr>
            <w:r w:rsidRPr="00DD2654">
              <w:rPr>
                <w:rFonts w:ascii="Times New Roman" w:hAnsi="Times New Roman" w:cs="Times New Roman"/>
                <w:sz w:val="24"/>
                <w:szCs w:val="24"/>
                <w:lang w:val="uk-UA"/>
              </w:rPr>
              <w:t>Тип роз'єму змінного струму може відрізнятися залежно від країни або регіону. Вищенаведене зображення наведено виключно з метою ілюстрації. Фактичний пристрій може відрізнятися від зображеного.</w:t>
            </w:r>
          </w:p>
        </w:tc>
      </w:tr>
    </w:tbl>
    <w:p w:rsidR="00AC2B93" w:rsidRPr="00DD2654" w:rsidRDefault="00AC2B93" w:rsidP="00311D73">
      <w:pPr>
        <w:spacing w:after="0" w:line="240" w:lineRule="auto"/>
        <w:rPr>
          <w:rFonts w:ascii="Times New Roman" w:hAnsi="Times New Roman" w:cs="Times New Roman"/>
          <w:sz w:val="24"/>
          <w:szCs w:val="24"/>
          <w:lang w:val="uk-UA"/>
        </w:rPr>
      </w:pPr>
    </w:p>
    <w:p w:rsidR="00AC2B93" w:rsidRPr="00DD2654" w:rsidRDefault="00AC2B93" w:rsidP="00311D73">
      <w:pPr>
        <w:spacing w:after="0" w:line="240" w:lineRule="auto"/>
        <w:rPr>
          <w:rFonts w:ascii="Times New Roman" w:hAnsi="Times New Roman" w:cs="Times New Roman"/>
          <w:sz w:val="24"/>
          <w:szCs w:val="24"/>
          <w:lang w:val="uk-UA"/>
        </w:rPr>
      </w:pPr>
    </w:p>
    <w:tbl>
      <w:tblPr>
        <w:tblStyle w:val="a6"/>
        <w:tblW w:w="0" w:type="auto"/>
        <w:tblLook w:val="04A0" w:firstRow="1" w:lastRow="0" w:firstColumn="1" w:lastColumn="0" w:noHBand="0" w:noVBand="1"/>
      </w:tblPr>
      <w:tblGrid>
        <w:gridCol w:w="3794"/>
        <w:gridCol w:w="5519"/>
      </w:tblGrid>
      <w:tr w:rsidR="00AC2B93" w:rsidRPr="00DD2654" w:rsidTr="00AC2B93">
        <w:trPr>
          <w:trHeight w:val="2637"/>
        </w:trPr>
        <w:tc>
          <w:tcPr>
            <w:tcW w:w="3794" w:type="dxa"/>
          </w:tcPr>
          <w:p w:rsidR="00AC2B93" w:rsidRPr="00DD2654" w:rsidRDefault="00AC2B93" w:rsidP="00AC2B93">
            <w:pPr>
              <w:rPr>
                <w:rFonts w:ascii="Times New Roman" w:hAnsi="Times New Roman" w:cs="Times New Roman"/>
                <w:sz w:val="24"/>
                <w:szCs w:val="24"/>
                <w:lang w:val="uk-UA"/>
              </w:rPr>
            </w:pPr>
            <w:r w:rsidRPr="00DD2654">
              <w:rPr>
                <w:rFonts w:ascii="Times New Roman" w:hAnsi="Times New Roman" w:cs="Times New Roman"/>
                <w:sz w:val="24"/>
                <w:szCs w:val="24"/>
                <w:lang w:val="uk-UA"/>
              </w:rPr>
              <w:t>1.</w:t>
            </w:r>
            <w:r w:rsidRPr="00DD2654">
              <w:rPr>
                <w:rFonts w:ascii="Times New Roman" w:hAnsi="Times New Roman" w:cs="Times New Roman"/>
                <w:sz w:val="24"/>
                <w:szCs w:val="24"/>
                <w:lang w:val="uk-UA"/>
              </w:rPr>
              <w:tab/>
              <w:t>Вентилятор</w:t>
            </w:r>
          </w:p>
          <w:p w:rsidR="00AC2B93" w:rsidRPr="00DD2654" w:rsidRDefault="00AC2B93" w:rsidP="00AC2B93">
            <w:pPr>
              <w:rPr>
                <w:rFonts w:ascii="Times New Roman" w:hAnsi="Times New Roman" w:cs="Times New Roman"/>
                <w:sz w:val="24"/>
                <w:szCs w:val="24"/>
                <w:lang w:val="uk-UA"/>
              </w:rPr>
            </w:pPr>
            <w:r w:rsidRPr="00DD2654">
              <w:rPr>
                <w:rFonts w:ascii="Times New Roman" w:hAnsi="Times New Roman" w:cs="Times New Roman"/>
                <w:sz w:val="24"/>
                <w:szCs w:val="24"/>
                <w:lang w:val="uk-UA"/>
              </w:rPr>
              <w:t>2.</w:t>
            </w:r>
            <w:r w:rsidRPr="00DD2654">
              <w:rPr>
                <w:rFonts w:ascii="Times New Roman" w:hAnsi="Times New Roman" w:cs="Times New Roman"/>
                <w:sz w:val="24"/>
                <w:szCs w:val="24"/>
                <w:lang w:val="uk-UA"/>
              </w:rPr>
              <w:tab/>
              <w:t>Додатковий порт акумулятора 1</w:t>
            </w:r>
          </w:p>
          <w:p w:rsidR="00AC2B93" w:rsidRPr="00DD2654" w:rsidRDefault="00AC2B93" w:rsidP="00AC2B93">
            <w:pPr>
              <w:rPr>
                <w:rFonts w:ascii="Times New Roman" w:hAnsi="Times New Roman" w:cs="Times New Roman"/>
                <w:sz w:val="24"/>
                <w:szCs w:val="24"/>
                <w:lang w:val="uk-UA"/>
              </w:rPr>
            </w:pPr>
            <w:r w:rsidRPr="00DD2654">
              <w:rPr>
                <w:rFonts w:ascii="Times New Roman" w:hAnsi="Times New Roman" w:cs="Times New Roman"/>
                <w:sz w:val="24"/>
                <w:szCs w:val="24"/>
                <w:lang w:val="uk-UA"/>
              </w:rPr>
              <w:t>3.</w:t>
            </w:r>
            <w:r w:rsidRPr="00DD2654">
              <w:rPr>
                <w:rFonts w:ascii="Times New Roman" w:hAnsi="Times New Roman" w:cs="Times New Roman"/>
                <w:sz w:val="24"/>
                <w:szCs w:val="24"/>
                <w:lang w:val="uk-UA"/>
              </w:rPr>
              <w:tab/>
              <w:t>Додатковий порт акумулятора 2</w:t>
            </w:r>
          </w:p>
        </w:tc>
        <w:tc>
          <w:tcPr>
            <w:tcW w:w="5519" w:type="dxa"/>
          </w:tcPr>
          <w:p w:rsidR="00AC2B93" w:rsidRPr="00DD2654" w:rsidRDefault="00AC2B93" w:rsidP="00AC2B93">
            <w:pPr>
              <w:jc w:val="right"/>
              <w:rPr>
                <w:rFonts w:ascii="Times New Roman" w:hAnsi="Times New Roman" w:cs="Times New Roman"/>
                <w:sz w:val="24"/>
                <w:szCs w:val="24"/>
                <w:lang w:val="uk-UA"/>
              </w:rPr>
            </w:pPr>
            <w:r w:rsidRPr="00DD2654">
              <w:rPr>
                <w:noProof/>
              </w:rPr>
              <w:drawing>
                <wp:inline distT="0" distB="0" distL="0" distR="0" wp14:anchorId="680E2A15" wp14:editId="02716331">
                  <wp:extent cx="3308608" cy="1692721"/>
                  <wp:effectExtent l="0" t="0" r="6350" b="317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307359" cy="1692082"/>
                          </a:xfrm>
                          <a:prstGeom prst="rect">
                            <a:avLst/>
                          </a:prstGeom>
                        </pic:spPr>
                      </pic:pic>
                    </a:graphicData>
                  </a:graphic>
                </wp:inline>
              </w:drawing>
            </w:r>
          </w:p>
        </w:tc>
      </w:tr>
    </w:tbl>
    <w:p w:rsidR="00AC2B93" w:rsidRPr="00DD2654" w:rsidRDefault="00AC2B93" w:rsidP="00311D73">
      <w:pPr>
        <w:spacing w:after="0" w:line="240" w:lineRule="auto"/>
        <w:rPr>
          <w:rFonts w:ascii="Times New Roman" w:hAnsi="Times New Roman" w:cs="Times New Roman"/>
          <w:sz w:val="24"/>
          <w:szCs w:val="24"/>
          <w:lang w:val="uk-UA"/>
        </w:rPr>
      </w:pPr>
    </w:p>
    <w:p w:rsidR="003E2877" w:rsidRPr="00DD2654" w:rsidRDefault="003E2877">
      <w:pPr>
        <w:rPr>
          <w:rFonts w:ascii="Times New Roman" w:hAnsi="Times New Roman" w:cs="Times New Roman"/>
          <w:sz w:val="24"/>
          <w:szCs w:val="24"/>
          <w:lang w:val="uk-UA"/>
        </w:rPr>
      </w:pPr>
      <w:r w:rsidRPr="00DD2654">
        <w:rPr>
          <w:rFonts w:ascii="Times New Roman" w:hAnsi="Times New Roman" w:cs="Times New Roman"/>
          <w:sz w:val="24"/>
          <w:szCs w:val="24"/>
          <w:lang w:val="uk-UA"/>
        </w:rPr>
        <w:br w:type="page"/>
      </w:r>
    </w:p>
    <w:p w:rsidR="003E2877" w:rsidRPr="00DD2654" w:rsidRDefault="003E2877" w:rsidP="00311D73">
      <w:pPr>
        <w:spacing w:after="0" w:line="240" w:lineRule="auto"/>
        <w:rPr>
          <w:rFonts w:ascii="Times New Roman" w:hAnsi="Times New Roman" w:cs="Times New Roman"/>
          <w:sz w:val="24"/>
          <w:szCs w:val="24"/>
          <w:lang w:val="uk-UA"/>
        </w:rPr>
      </w:pPr>
    </w:p>
    <w:p w:rsidR="003E2877" w:rsidRPr="00DD2654" w:rsidRDefault="003E2877" w:rsidP="00311D73">
      <w:pPr>
        <w:spacing w:after="0" w:line="240" w:lineRule="auto"/>
        <w:rPr>
          <w:rFonts w:ascii="Times New Roman" w:hAnsi="Times New Roman" w:cs="Times New Roman"/>
          <w:sz w:val="28"/>
          <w:szCs w:val="28"/>
          <w:lang w:val="uk-UA"/>
        </w:rPr>
      </w:pPr>
      <w:proofErr w:type="spellStart"/>
      <w:r w:rsidRPr="00DD2654">
        <w:rPr>
          <w:rFonts w:ascii="Times New Roman" w:hAnsi="Times New Roman" w:cs="Times New Roman"/>
          <w:sz w:val="28"/>
          <w:szCs w:val="28"/>
          <w:lang w:val="uk-UA"/>
        </w:rPr>
        <w:t>РК</w:t>
      </w:r>
      <w:proofErr w:type="spellEnd"/>
      <w:r w:rsidRPr="00DD2654">
        <w:rPr>
          <w:rFonts w:ascii="Times New Roman" w:hAnsi="Times New Roman" w:cs="Times New Roman"/>
          <w:sz w:val="28"/>
          <w:szCs w:val="28"/>
          <w:lang w:val="uk-UA"/>
        </w:rPr>
        <w:t>-екран</w:t>
      </w:r>
    </w:p>
    <w:p w:rsidR="003E2877" w:rsidRPr="00DD2654" w:rsidRDefault="003E2877" w:rsidP="00311D73">
      <w:pPr>
        <w:spacing w:after="0" w:line="240" w:lineRule="auto"/>
        <w:rPr>
          <w:rFonts w:ascii="Times New Roman" w:hAnsi="Times New Roman" w:cs="Times New Roman"/>
          <w:sz w:val="24"/>
          <w:szCs w:val="24"/>
          <w:lang w:val="uk-UA"/>
        </w:rPr>
      </w:pPr>
    </w:p>
    <w:p w:rsidR="003E2877" w:rsidRPr="00DD2654" w:rsidRDefault="0060409A" w:rsidP="00311D73">
      <w:pPr>
        <w:spacing w:after="0" w:line="240" w:lineRule="auto"/>
        <w:rPr>
          <w:rFonts w:ascii="Times New Roman" w:hAnsi="Times New Roman" w:cs="Times New Roman"/>
          <w:sz w:val="24"/>
          <w:szCs w:val="24"/>
          <w:lang w:val="uk-UA"/>
        </w:rPr>
      </w:pPr>
      <w:r w:rsidRPr="00DD2654">
        <w:rPr>
          <w:noProof/>
        </w:rPr>
        <w:drawing>
          <wp:inline distT="0" distB="0" distL="0" distR="0" wp14:anchorId="52F6F011" wp14:editId="6664AEE4">
            <wp:extent cx="3940936" cy="2469338"/>
            <wp:effectExtent l="0" t="0" r="2540" b="762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941145" cy="2469469"/>
                    </a:xfrm>
                    <a:prstGeom prst="rect">
                      <a:avLst/>
                    </a:prstGeom>
                  </pic:spPr>
                </pic:pic>
              </a:graphicData>
            </a:graphic>
          </wp:inline>
        </w:drawing>
      </w:r>
    </w:p>
    <w:p w:rsidR="003E2877" w:rsidRPr="00DD2654" w:rsidRDefault="003E2877" w:rsidP="00311D73">
      <w:pPr>
        <w:spacing w:after="0" w:line="240" w:lineRule="auto"/>
        <w:rPr>
          <w:rFonts w:ascii="Times New Roman" w:hAnsi="Times New Roman" w:cs="Times New Roman"/>
          <w:sz w:val="24"/>
          <w:szCs w:val="24"/>
          <w:lang w:val="uk-UA"/>
        </w:rPr>
      </w:pPr>
    </w:p>
    <w:tbl>
      <w:tblPr>
        <w:tblW w:w="0" w:type="auto"/>
        <w:tblLayout w:type="fixed"/>
        <w:tblCellMar>
          <w:left w:w="0" w:type="dxa"/>
          <w:right w:w="0" w:type="dxa"/>
        </w:tblCellMar>
        <w:tblLook w:val="0000" w:firstRow="0" w:lastRow="0" w:firstColumn="0" w:lastColumn="0" w:noHBand="0" w:noVBand="0"/>
      </w:tblPr>
      <w:tblGrid>
        <w:gridCol w:w="4395"/>
        <w:gridCol w:w="4677"/>
      </w:tblGrid>
      <w:tr w:rsidR="003E2877" w:rsidRPr="00DD2654" w:rsidTr="00646436">
        <w:trPr>
          <w:trHeight w:val="1234"/>
        </w:trPr>
        <w:tc>
          <w:tcPr>
            <w:tcW w:w="4395" w:type="dxa"/>
            <w:tcBorders>
              <w:top w:val="nil"/>
              <w:left w:val="nil"/>
              <w:bottom w:val="nil"/>
              <w:right w:val="nil"/>
            </w:tcBorders>
            <w:shd w:val="clear" w:color="auto" w:fill="FFFFFF"/>
          </w:tcPr>
          <w:p w:rsidR="002D6FDD" w:rsidRPr="00DD2654" w:rsidRDefault="002D6FDD" w:rsidP="00646436">
            <w:pPr>
              <w:spacing w:after="0" w:line="240" w:lineRule="auto"/>
              <w:rPr>
                <w:rFonts w:asciiTheme="majorBidi" w:eastAsia="Times New Roman" w:hAnsiTheme="majorBidi" w:cstheme="majorBidi"/>
                <w:color w:val="221E1F"/>
                <w:sz w:val="24"/>
                <w:szCs w:val="24"/>
                <w:lang w:val="uk-UA" w:eastAsia="ru-RU"/>
              </w:rPr>
            </w:pPr>
            <w:r w:rsidRPr="00DD2654">
              <w:rPr>
                <w:rFonts w:asciiTheme="majorBidi" w:eastAsia="Times New Roman" w:hAnsiTheme="majorBidi" w:cstheme="majorBidi"/>
                <w:color w:val="221E1F"/>
                <w:sz w:val="24"/>
                <w:szCs w:val="24"/>
                <w:lang w:val="uk-UA" w:eastAsia="ru-RU"/>
              </w:rPr>
              <w:t xml:space="preserve">1. </w:t>
            </w:r>
            <w:r w:rsidRPr="00DD2654">
              <w:rPr>
                <w:rFonts w:asciiTheme="majorBidi" w:eastAsia="Times New Roman" w:hAnsiTheme="majorBidi" w:cstheme="majorBidi"/>
                <w:color w:val="221E1F"/>
                <w:sz w:val="24"/>
                <w:szCs w:val="24"/>
                <w:lang w:val="uk-UA" w:eastAsia="ru-RU"/>
              </w:rPr>
              <w:tab/>
              <w:t>Залишковий заряд у відсотках</w:t>
            </w:r>
          </w:p>
          <w:p w:rsidR="002D6FDD" w:rsidRPr="00DD2654" w:rsidRDefault="002D6FDD" w:rsidP="00646436">
            <w:pPr>
              <w:spacing w:after="0" w:line="240" w:lineRule="auto"/>
              <w:rPr>
                <w:rFonts w:asciiTheme="majorBidi" w:eastAsia="Times New Roman" w:hAnsiTheme="majorBidi" w:cstheme="majorBidi"/>
                <w:color w:val="221E1F"/>
                <w:sz w:val="24"/>
                <w:szCs w:val="24"/>
                <w:lang w:val="uk-UA" w:eastAsia="ru-RU"/>
              </w:rPr>
            </w:pPr>
            <w:r w:rsidRPr="00DD2654">
              <w:rPr>
                <w:rFonts w:asciiTheme="majorBidi" w:eastAsia="Times New Roman" w:hAnsiTheme="majorBidi" w:cstheme="majorBidi"/>
                <w:color w:val="221E1F"/>
                <w:sz w:val="24"/>
                <w:szCs w:val="24"/>
                <w:lang w:val="uk-UA" w:eastAsia="ru-RU"/>
              </w:rPr>
              <w:t xml:space="preserve">2. </w:t>
            </w:r>
            <w:r w:rsidRPr="00DD2654">
              <w:rPr>
                <w:rFonts w:asciiTheme="majorBidi" w:eastAsia="Times New Roman" w:hAnsiTheme="majorBidi" w:cstheme="majorBidi"/>
                <w:color w:val="221E1F"/>
                <w:sz w:val="24"/>
                <w:szCs w:val="24"/>
                <w:lang w:val="uk-UA" w:eastAsia="ru-RU"/>
              </w:rPr>
              <w:tab/>
              <w:t>Індикатор рівня заряду</w:t>
            </w:r>
          </w:p>
          <w:p w:rsidR="002D6FDD" w:rsidRPr="00DD2654" w:rsidRDefault="002D6FDD" w:rsidP="00646436">
            <w:pPr>
              <w:spacing w:after="0" w:line="240" w:lineRule="auto"/>
              <w:rPr>
                <w:rFonts w:asciiTheme="majorBidi" w:eastAsia="Times New Roman" w:hAnsiTheme="majorBidi" w:cstheme="majorBidi"/>
                <w:color w:val="221E1F"/>
                <w:sz w:val="24"/>
                <w:szCs w:val="24"/>
                <w:lang w:val="uk-UA" w:eastAsia="ru-RU"/>
              </w:rPr>
            </w:pPr>
            <w:r w:rsidRPr="00DD2654">
              <w:rPr>
                <w:rFonts w:asciiTheme="majorBidi" w:eastAsia="Times New Roman" w:hAnsiTheme="majorBidi" w:cstheme="majorBidi"/>
                <w:color w:val="221E1F"/>
                <w:sz w:val="24"/>
                <w:szCs w:val="24"/>
                <w:lang w:val="uk-UA" w:eastAsia="ru-RU"/>
              </w:rPr>
              <w:t xml:space="preserve">3. </w:t>
            </w:r>
            <w:r w:rsidRPr="00DD2654">
              <w:rPr>
                <w:rFonts w:asciiTheme="majorBidi" w:eastAsia="Times New Roman" w:hAnsiTheme="majorBidi" w:cstheme="majorBidi"/>
                <w:color w:val="221E1F"/>
                <w:sz w:val="24"/>
                <w:szCs w:val="24"/>
                <w:lang w:val="uk-UA" w:eastAsia="ru-RU"/>
              </w:rPr>
              <w:tab/>
              <w:t>Залишковий заряд/час розряджання</w:t>
            </w:r>
          </w:p>
          <w:p w:rsidR="002D6FDD" w:rsidRPr="00DD2654" w:rsidRDefault="002D6FDD" w:rsidP="00646436">
            <w:pPr>
              <w:spacing w:after="0" w:line="240" w:lineRule="auto"/>
              <w:rPr>
                <w:rFonts w:asciiTheme="majorBidi" w:eastAsia="Times New Roman" w:hAnsiTheme="majorBidi" w:cstheme="majorBidi"/>
                <w:color w:val="221E1F"/>
                <w:sz w:val="24"/>
                <w:szCs w:val="24"/>
                <w:lang w:val="uk-UA" w:eastAsia="ru-RU"/>
              </w:rPr>
            </w:pPr>
            <w:r w:rsidRPr="00DD2654">
              <w:rPr>
                <w:rFonts w:asciiTheme="majorBidi" w:eastAsia="Times New Roman" w:hAnsiTheme="majorBidi" w:cstheme="majorBidi"/>
                <w:color w:val="221E1F"/>
                <w:sz w:val="24"/>
                <w:szCs w:val="24"/>
                <w:lang w:val="uk-UA" w:eastAsia="ru-RU"/>
              </w:rPr>
              <w:t>4.</w:t>
            </w:r>
            <w:r w:rsidRPr="00DD2654">
              <w:rPr>
                <w:rFonts w:asciiTheme="majorBidi" w:eastAsia="Times New Roman" w:hAnsiTheme="majorBidi" w:cstheme="majorBidi"/>
                <w:color w:val="221E1F"/>
                <w:sz w:val="24"/>
                <w:szCs w:val="24"/>
                <w:lang w:val="uk-UA" w:eastAsia="ru-RU"/>
              </w:rPr>
              <w:tab/>
            </w:r>
            <w:r w:rsidR="0060409A" w:rsidRPr="00DD2654">
              <w:rPr>
                <w:rFonts w:asciiTheme="majorBidi" w:eastAsia="Times New Roman" w:hAnsiTheme="majorBidi" w:cstheme="majorBidi"/>
                <w:color w:val="221E1F"/>
                <w:sz w:val="24"/>
                <w:szCs w:val="24"/>
                <w:lang w:val="uk-UA" w:eastAsia="ru-RU"/>
              </w:rPr>
              <w:t>Індикатор додаткового акумулятора</w:t>
            </w:r>
          </w:p>
          <w:p w:rsidR="0060409A" w:rsidRPr="00DD2654" w:rsidRDefault="002D6FDD" w:rsidP="00646436">
            <w:pPr>
              <w:spacing w:after="0" w:line="240" w:lineRule="auto"/>
              <w:rPr>
                <w:rFonts w:asciiTheme="majorBidi" w:eastAsia="Times New Roman" w:hAnsiTheme="majorBidi" w:cstheme="majorBidi"/>
                <w:color w:val="221E1F"/>
                <w:sz w:val="24"/>
                <w:szCs w:val="24"/>
                <w:lang w:val="uk-UA" w:eastAsia="ru-RU"/>
              </w:rPr>
            </w:pPr>
            <w:r w:rsidRPr="00DD2654">
              <w:rPr>
                <w:rFonts w:asciiTheme="majorBidi" w:eastAsia="Times New Roman" w:hAnsiTheme="majorBidi" w:cstheme="majorBidi"/>
                <w:color w:val="221E1F"/>
                <w:sz w:val="24"/>
                <w:szCs w:val="24"/>
                <w:lang w:val="uk-UA" w:eastAsia="ru-RU"/>
              </w:rPr>
              <w:t>5.</w:t>
            </w:r>
            <w:r w:rsidRPr="00DD2654">
              <w:rPr>
                <w:rFonts w:asciiTheme="majorBidi" w:eastAsia="Times New Roman" w:hAnsiTheme="majorBidi" w:cstheme="majorBidi"/>
                <w:color w:val="221E1F"/>
                <w:sz w:val="24"/>
                <w:szCs w:val="24"/>
                <w:lang w:val="uk-UA" w:eastAsia="ru-RU"/>
              </w:rPr>
              <w:tab/>
            </w:r>
            <w:r w:rsidR="0060409A" w:rsidRPr="00DD2654">
              <w:rPr>
                <w:rFonts w:asciiTheme="majorBidi" w:eastAsia="Times New Roman" w:hAnsiTheme="majorBidi" w:cstheme="majorBidi"/>
                <w:color w:val="221E1F"/>
                <w:sz w:val="24"/>
                <w:szCs w:val="24"/>
                <w:lang w:val="uk-UA" w:eastAsia="ru-RU"/>
              </w:rPr>
              <w:t>Вихід змін. струму</w:t>
            </w:r>
          </w:p>
          <w:p w:rsidR="0060409A" w:rsidRPr="00DD2654" w:rsidRDefault="0060409A" w:rsidP="00646436">
            <w:pPr>
              <w:spacing w:after="0" w:line="240" w:lineRule="auto"/>
              <w:rPr>
                <w:rFonts w:asciiTheme="majorBidi" w:eastAsia="Times New Roman" w:hAnsiTheme="majorBidi" w:cstheme="majorBidi"/>
                <w:color w:val="221E1F"/>
                <w:sz w:val="24"/>
                <w:szCs w:val="24"/>
                <w:lang w:val="uk-UA" w:eastAsia="ru-RU"/>
              </w:rPr>
            </w:pPr>
            <w:r w:rsidRPr="00DD2654">
              <w:rPr>
                <w:rFonts w:asciiTheme="majorBidi" w:eastAsia="Times New Roman" w:hAnsiTheme="majorBidi" w:cstheme="majorBidi"/>
                <w:color w:val="221E1F"/>
                <w:sz w:val="24"/>
                <w:szCs w:val="24"/>
                <w:lang w:val="uk-UA" w:eastAsia="ru-RU"/>
              </w:rPr>
              <w:t xml:space="preserve">6. </w:t>
            </w:r>
            <w:r w:rsidRPr="00DD2654">
              <w:rPr>
                <w:rFonts w:asciiTheme="majorBidi" w:eastAsia="Times New Roman" w:hAnsiTheme="majorBidi" w:cstheme="majorBidi"/>
                <w:color w:val="221E1F"/>
                <w:sz w:val="24"/>
                <w:szCs w:val="24"/>
                <w:lang w:val="uk-UA" w:eastAsia="ru-RU"/>
              </w:rPr>
              <w:tab/>
              <w:t xml:space="preserve">Вихід </w:t>
            </w:r>
            <w:proofErr w:type="spellStart"/>
            <w:r w:rsidRPr="00DD2654">
              <w:rPr>
                <w:rFonts w:asciiTheme="majorBidi" w:eastAsia="Times New Roman" w:hAnsiTheme="majorBidi" w:cstheme="majorBidi"/>
                <w:color w:val="221E1F"/>
                <w:sz w:val="24"/>
                <w:szCs w:val="24"/>
                <w:lang w:val="uk-UA" w:eastAsia="ru-RU"/>
              </w:rPr>
              <w:t>USB</w:t>
            </w:r>
            <w:proofErr w:type="spellEnd"/>
            <w:r w:rsidRPr="00DD2654">
              <w:rPr>
                <w:rFonts w:asciiTheme="majorBidi" w:eastAsia="Times New Roman" w:hAnsiTheme="majorBidi" w:cstheme="majorBidi"/>
                <w:color w:val="221E1F"/>
                <w:sz w:val="24"/>
                <w:szCs w:val="24"/>
                <w:lang w:val="uk-UA" w:eastAsia="ru-RU"/>
              </w:rPr>
              <w:t>-A</w:t>
            </w:r>
          </w:p>
          <w:p w:rsidR="003E2877" w:rsidRPr="00DD2654" w:rsidRDefault="0060409A" w:rsidP="00646436">
            <w:pPr>
              <w:spacing w:after="0" w:line="240" w:lineRule="auto"/>
              <w:rPr>
                <w:rFonts w:asciiTheme="majorBidi" w:eastAsia="Times New Roman" w:hAnsiTheme="majorBidi" w:cstheme="majorBidi"/>
                <w:color w:val="221E1F"/>
                <w:sz w:val="24"/>
                <w:szCs w:val="24"/>
                <w:lang w:val="uk-UA" w:eastAsia="ru-RU"/>
              </w:rPr>
            </w:pPr>
            <w:r w:rsidRPr="00DD2654">
              <w:rPr>
                <w:rFonts w:asciiTheme="majorBidi" w:eastAsia="Times New Roman" w:hAnsiTheme="majorBidi" w:cstheme="majorBidi"/>
                <w:color w:val="221E1F"/>
                <w:sz w:val="24"/>
                <w:szCs w:val="24"/>
                <w:lang w:val="uk-UA" w:eastAsia="ru-RU"/>
              </w:rPr>
              <w:t xml:space="preserve">7. </w:t>
            </w:r>
            <w:r w:rsidRPr="00DD2654">
              <w:rPr>
                <w:rFonts w:asciiTheme="majorBidi" w:eastAsia="Times New Roman" w:hAnsiTheme="majorBidi" w:cstheme="majorBidi"/>
                <w:color w:val="221E1F"/>
                <w:sz w:val="24"/>
                <w:szCs w:val="24"/>
                <w:lang w:val="uk-UA" w:eastAsia="ru-RU"/>
              </w:rPr>
              <w:tab/>
            </w:r>
            <w:r w:rsidR="002D6FDD" w:rsidRPr="00DD2654">
              <w:rPr>
                <w:rFonts w:asciiTheme="majorBidi" w:eastAsia="Times New Roman" w:hAnsiTheme="majorBidi" w:cstheme="majorBidi"/>
                <w:color w:val="221E1F"/>
                <w:sz w:val="24"/>
                <w:szCs w:val="24"/>
                <w:lang w:val="uk-UA" w:eastAsia="ru-RU"/>
              </w:rPr>
              <w:t>Попередження про відмову акумулятора</w:t>
            </w:r>
          </w:p>
          <w:p w:rsidR="0060409A" w:rsidRPr="00DD2654" w:rsidRDefault="0060409A" w:rsidP="00646436">
            <w:pPr>
              <w:spacing w:after="0" w:line="240" w:lineRule="auto"/>
              <w:rPr>
                <w:rFonts w:asciiTheme="majorBidi" w:eastAsia="Times New Roman" w:hAnsiTheme="majorBidi" w:cstheme="majorBidi"/>
                <w:color w:val="221E1F"/>
                <w:sz w:val="24"/>
                <w:szCs w:val="24"/>
                <w:lang w:val="uk-UA" w:eastAsia="ru-RU"/>
              </w:rPr>
            </w:pPr>
            <w:r w:rsidRPr="00DD2654">
              <w:rPr>
                <w:rFonts w:asciiTheme="majorBidi" w:eastAsia="Times New Roman" w:hAnsiTheme="majorBidi" w:cstheme="majorBidi"/>
                <w:color w:val="221E1F"/>
                <w:sz w:val="24"/>
                <w:szCs w:val="24"/>
                <w:lang w:val="uk-UA" w:eastAsia="ru-RU"/>
              </w:rPr>
              <w:t>8.</w:t>
            </w:r>
            <w:r w:rsidRPr="00DD2654">
              <w:rPr>
                <w:rFonts w:asciiTheme="majorBidi" w:eastAsia="Times New Roman" w:hAnsiTheme="majorBidi" w:cstheme="majorBidi"/>
                <w:color w:val="221E1F"/>
                <w:sz w:val="24"/>
                <w:szCs w:val="24"/>
                <w:lang w:val="uk-UA" w:eastAsia="ru-RU"/>
              </w:rPr>
              <w:tab/>
              <w:t>Попередження про перегрів</w:t>
            </w:r>
          </w:p>
        </w:tc>
        <w:tc>
          <w:tcPr>
            <w:tcW w:w="4677" w:type="dxa"/>
            <w:tcBorders>
              <w:top w:val="nil"/>
              <w:left w:val="nil"/>
              <w:bottom w:val="nil"/>
              <w:right w:val="nil"/>
            </w:tcBorders>
            <w:shd w:val="clear" w:color="auto" w:fill="FFFFFF"/>
          </w:tcPr>
          <w:p w:rsidR="00646436" w:rsidRPr="00DD2654" w:rsidRDefault="00646436" w:rsidP="00646436">
            <w:pPr>
              <w:spacing w:after="0" w:line="240" w:lineRule="auto"/>
              <w:rPr>
                <w:rFonts w:asciiTheme="majorBidi" w:eastAsia="Times New Roman" w:hAnsiTheme="majorBidi" w:cstheme="majorBidi"/>
                <w:color w:val="221E1F"/>
                <w:sz w:val="24"/>
                <w:szCs w:val="24"/>
                <w:lang w:val="uk-UA" w:eastAsia="ru-RU"/>
              </w:rPr>
            </w:pPr>
            <w:r w:rsidRPr="00DD2654">
              <w:rPr>
                <w:rFonts w:asciiTheme="majorBidi" w:eastAsia="Times New Roman" w:hAnsiTheme="majorBidi" w:cstheme="majorBidi"/>
                <w:color w:val="221E1F"/>
                <w:sz w:val="24"/>
                <w:szCs w:val="24"/>
                <w:lang w:val="uk-UA" w:eastAsia="ru-RU"/>
              </w:rPr>
              <w:t>9.</w:t>
            </w:r>
            <w:r w:rsidRPr="00DD2654">
              <w:rPr>
                <w:rFonts w:asciiTheme="majorBidi" w:eastAsia="Times New Roman" w:hAnsiTheme="majorBidi" w:cstheme="majorBidi"/>
                <w:color w:val="221E1F"/>
                <w:sz w:val="24"/>
                <w:szCs w:val="24"/>
                <w:lang w:val="uk-UA" w:eastAsia="ru-RU"/>
              </w:rPr>
              <w:tab/>
              <w:t xml:space="preserve">Попередження про низьку температуру </w:t>
            </w:r>
          </w:p>
          <w:p w:rsidR="00646436" w:rsidRPr="00DD2654" w:rsidRDefault="00646436" w:rsidP="00646436">
            <w:pPr>
              <w:spacing w:after="0" w:line="240" w:lineRule="auto"/>
              <w:rPr>
                <w:rFonts w:asciiTheme="majorBidi" w:eastAsia="Times New Roman" w:hAnsiTheme="majorBidi" w:cstheme="majorBidi"/>
                <w:color w:val="221E1F"/>
                <w:sz w:val="24"/>
                <w:szCs w:val="24"/>
                <w:lang w:val="uk-UA" w:eastAsia="ru-RU"/>
              </w:rPr>
            </w:pPr>
            <w:r w:rsidRPr="00DD2654">
              <w:rPr>
                <w:rFonts w:asciiTheme="majorBidi" w:eastAsia="Times New Roman" w:hAnsiTheme="majorBidi" w:cstheme="majorBidi"/>
                <w:color w:val="221E1F"/>
                <w:sz w:val="24"/>
                <w:szCs w:val="24"/>
                <w:lang w:val="uk-UA" w:eastAsia="ru-RU"/>
              </w:rPr>
              <w:t>10.</w:t>
            </w:r>
            <w:r w:rsidRPr="00DD2654">
              <w:rPr>
                <w:rFonts w:asciiTheme="majorBidi" w:eastAsia="Times New Roman" w:hAnsiTheme="majorBidi" w:cstheme="majorBidi"/>
                <w:color w:val="221E1F"/>
                <w:sz w:val="24"/>
                <w:szCs w:val="24"/>
                <w:lang w:val="uk-UA" w:eastAsia="ru-RU"/>
              </w:rPr>
              <w:tab/>
              <w:t>Індикатор вентилятора</w:t>
            </w:r>
          </w:p>
          <w:p w:rsidR="00646436" w:rsidRPr="00DD2654" w:rsidRDefault="00646436" w:rsidP="00646436">
            <w:pPr>
              <w:spacing w:after="0" w:line="240" w:lineRule="auto"/>
              <w:rPr>
                <w:rFonts w:asciiTheme="majorBidi" w:eastAsia="Times New Roman" w:hAnsiTheme="majorBidi" w:cstheme="majorBidi"/>
                <w:color w:val="221E1F"/>
                <w:sz w:val="24"/>
                <w:szCs w:val="24"/>
                <w:lang w:val="uk-UA" w:eastAsia="ru-RU"/>
              </w:rPr>
            </w:pPr>
            <w:r w:rsidRPr="00DD2654">
              <w:rPr>
                <w:rFonts w:asciiTheme="majorBidi" w:eastAsia="Times New Roman" w:hAnsiTheme="majorBidi" w:cstheme="majorBidi"/>
                <w:color w:val="221E1F"/>
                <w:sz w:val="24"/>
                <w:szCs w:val="24"/>
                <w:lang w:val="uk-UA" w:eastAsia="ru-RU"/>
              </w:rPr>
              <w:t>11. Енергоспоживання</w:t>
            </w:r>
          </w:p>
          <w:p w:rsidR="00646436" w:rsidRPr="00DD2654" w:rsidRDefault="00646436" w:rsidP="00646436">
            <w:pPr>
              <w:spacing w:after="0" w:line="240" w:lineRule="auto"/>
              <w:rPr>
                <w:rFonts w:asciiTheme="majorBidi" w:eastAsia="Times New Roman" w:hAnsiTheme="majorBidi" w:cstheme="majorBidi"/>
                <w:color w:val="221E1F"/>
                <w:sz w:val="24"/>
                <w:szCs w:val="24"/>
                <w:lang w:val="uk-UA" w:eastAsia="ru-RU"/>
              </w:rPr>
            </w:pPr>
            <w:r w:rsidRPr="00DD2654">
              <w:rPr>
                <w:rFonts w:asciiTheme="majorBidi" w:eastAsia="Times New Roman" w:hAnsiTheme="majorBidi" w:cstheme="majorBidi"/>
                <w:color w:val="221E1F"/>
                <w:sz w:val="24"/>
                <w:szCs w:val="24"/>
                <w:lang w:val="uk-UA" w:eastAsia="ru-RU"/>
              </w:rPr>
              <w:t>12.</w:t>
            </w:r>
            <w:r w:rsidRPr="00DD2654">
              <w:rPr>
                <w:rFonts w:asciiTheme="majorBidi" w:eastAsia="Times New Roman" w:hAnsiTheme="majorBidi" w:cstheme="majorBidi"/>
                <w:color w:val="221E1F"/>
                <w:sz w:val="24"/>
                <w:szCs w:val="24"/>
                <w:lang w:val="uk-UA" w:eastAsia="ru-RU"/>
              </w:rPr>
              <w:tab/>
              <w:t>Вихідна потужність</w:t>
            </w:r>
          </w:p>
          <w:p w:rsidR="00646436" w:rsidRPr="00DD2654" w:rsidRDefault="00646436" w:rsidP="00646436">
            <w:pPr>
              <w:spacing w:after="0" w:line="240" w:lineRule="auto"/>
              <w:rPr>
                <w:rFonts w:asciiTheme="majorBidi" w:eastAsia="Times New Roman" w:hAnsiTheme="majorBidi" w:cstheme="majorBidi"/>
                <w:color w:val="221E1F"/>
                <w:sz w:val="24"/>
                <w:szCs w:val="24"/>
                <w:lang w:val="uk-UA" w:eastAsia="ru-RU"/>
              </w:rPr>
            </w:pPr>
            <w:r w:rsidRPr="00DD2654">
              <w:rPr>
                <w:rFonts w:asciiTheme="majorBidi" w:eastAsia="Times New Roman" w:hAnsiTheme="majorBidi" w:cstheme="majorBidi"/>
                <w:color w:val="221E1F"/>
                <w:sz w:val="24"/>
                <w:szCs w:val="24"/>
                <w:lang w:val="uk-UA" w:eastAsia="ru-RU"/>
              </w:rPr>
              <w:t>13.</w:t>
            </w:r>
            <w:r w:rsidRPr="00DD2654">
              <w:rPr>
                <w:rFonts w:asciiTheme="majorBidi" w:eastAsia="Times New Roman" w:hAnsiTheme="majorBidi" w:cstheme="majorBidi"/>
                <w:color w:val="221E1F"/>
                <w:sz w:val="24"/>
                <w:szCs w:val="24"/>
                <w:lang w:val="uk-UA" w:eastAsia="ru-RU"/>
              </w:rPr>
              <w:tab/>
              <w:t>Попередження про перевантаження</w:t>
            </w:r>
          </w:p>
          <w:p w:rsidR="00646436" w:rsidRPr="00DD2654" w:rsidRDefault="00646436" w:rsidP="00646436">
            <w:pPr>
              <w:spacing w:after="0" w:line="240" w:lineRule="auto"/>
              <w:rPr>
                <w:rFonts w:asciiTheme="majorBidi" w:eastAsia="Times New Roman" w:hAnsiTheme="majorBidi" w:cstheme="majorBidi"/>
                <w:color w:val="221E1F"/>
                <w:sz w:val="24"/>
                <w:szCs w:val="24"/>
                <w:lang w:val="uk-UA" w:eastAsia="ru-RU"/>
              </w:rPr>
            </w:pPr>
            <w:r w:rsidRPr="00DD2654">
              <w:rPr>
                <w:rFonts w:asciiTheme="majorBidi" w:eastAsia="Times New Roman" w:hAnsiTheme="majorBidi" w:cstheme="majorBidi"/>
                <w:color w:val="221E1F"/>
                <w:sz w:val="24"/>
                <w:szCs w:val="24"/>
                <w:lang w:val="uk-UA" w:eastAsia="ru-RU"/>
              </w:rPr>
              <w:t>14.</w:t>
            </w:r>
            <w:r w:rsidRPr="00DD2654">
              <w:rPr>
                <w:rFonts w:asciiTheme="majorBidi" w:eastAsia="Times New Roman" w:hAnsiTheme="majorBidi" w:cstheme="majorBidi"/>
                <w:color w:val="221E1F"/>
                <w:sz w:val="24"/>
                <w:szCs w:val="24"/>
                <w:lang w:val="uk-UA" w:eastAsia="ru-RU"/>
              </w:rPr>
              <w:tab/>
              <w:t>Стан заряду</w:t>
            </w:r>
          </w:p>
          <w:p w:rsidR="00646436" w:rsidRPr="00DD2654" w:rsidRDefault="00646436" w:rsidP="00646436">
            <w:pPr>
              <w:spacing w:after="0" w:line="240" w:lineRule="auto"/>
              <w:rPr>
                <w:rFonts w:asciiTheme="majorBidi" w:eastAsia="Times New Roman" w:hAnsiTheme="majorBidi" w:cstheme="majorBidi"/>
                <w:color w:val="221E1F"/>
                <w:sz w:val="24"/>
                <w:szCs w:val="24"/>
                <w:lang w:val="uk-UA" w:eastAsia="ru-RU"/>
              </w:rPr>
            </w:pPr>
            <w:r w:rsidRPr="00DD2654">
              <w:rPr>
                <w:rFonts w:asciiTheme="majorBidi" w:eastAsia="Times New Roman" w:hAnsiTheme="majorBidi" w:cstheme="majorBidi"/>
                <w:color w:val="221E1F"/>
                <w:sz w:val="24"/>
                <w:szCs w:val="24"/>
                <w:lang w:val="uk-UA" w:eastAsia="ru-RU"/>
              </w:rPr>
              <w:t>15.</w:t>
            </w:r>
            <w:r w:rsidRPr="00DD2654">
              <w:rPr>
                <w:rFonts w:asciiTheme="majorBidi" w:eastAsia="Times New Roman" w:hAnsiTheme="majorBidi" w:cstheme="majorBidi"/>
                <w:color w:val="221E1F"/>
                <w:sz w:val="24"/>
                <w:szCs w:val="24"/>
                <w:lang w:val="uk-UA" w:eastAsia="ru-RU"/>
              </w:rPr>
              <w:tab/>
              <w:t xml:space="preserve">Стан під'єднання </w:t>
            </w:r>
            <w:proofErr w:type="spellStart"/>
            <w:r w:rsidRPr="00DD2654">
              <w:rPr>
                <w:rFonts w:asciiTheme="majorBidi" w:eastAsia="Times New Roman" w:hAnsiTheme="majorBidi" w:cstheme="majorBidi"/>
                <w:color w:val="221E1F"/>
                <w:sz w:val="24"/>
                <w:szCs w:val="24"/>
                <w:lang w:val="uk-UA" w:eastAsia="ru-RU"/>
              </w:rPr>
              <w:t>Wi-Fi</w:t>
            </w:r>
            <w:proofErr w:type="spellEnd"/>
          </w:p>
          <w:p w:rsidR="00646436" w:rsidRPr="00DD2654" w:rsidRDefault="00646436" w:rsidP="00646436">
            <w:pPr>
              <w:spacing w:after="0" w:line="240" w:lineRule="auto"/>
              <w:rPr>
                <w:rFonts w:asciiTheme="majorBidi" w:eastAsia="Times New Roman" w:hAnsiTheme="majorBidi" w:cstheme="majorBidi"/>
                <w:color w:val="221E1F"/>
                <w:sz w:val="24"/>
                <w:szCs w:val="24"/>
                <w:lang w:val="uk-UA" w:eastAsia="ru-RU"/>
              </w:rPr>
            </w:pPr>
            <w:r w:rsidRPr="00DD2654">
              <w:rPr>
                <w:rFonts w:asciiTheme="majorBidi" w:eastAsia="Times New Roman" w:hAnsiTheme="majorBidi" w:cstheme="majorBidi"/>
                <w:color w:val="221E1F"/>
                <w:sz w:val="24"/>
                <w:szCs w:val="24"/>
                <w:lang w:val="uk-UA" w:eastAsia="ru-RU"/>
              </w:rPr>
              <w:t>16.</w:t>
            </w:r>
            <w:r w:rsidRPr="00DD2654">
              <w:rPr>
                <w:rFonts w:asciiTheme="majorBidi" w:eastAsia="Times New Roman" w:hAnsiTheme="majorBidi" w:cstheme="majorBidi"/>
                <w:color w:val="221E1F"/>
                <w:sz w:val="24"/>
                <w:szCs w:val="24"/>
                <w:lang w:val="uk-UA" w:eastAsia="ru-RU"/>
              </w:rPr>
              <w:tab/>
              <w:t>Індикатор виходу 12 В пост. струму</w:t>
            </w:r>
          </w:p>
          <w:p w:rsidR="003E2877" w:rsidRPr="00DD2654" w:rsidRDefault="00646436" w:rsidP="00646436">
            <w:pPr>
              <w:spacing w:after="0" w:line="240" w:lineRule="auto"/>
              <w:rPr>
                <w:rFonts w:asciiTheme="majorBidi" w:eastAsia="Times New Roman" w:hAnsiTheme="majorBidi" w:cstheme="majorBidi"/>
                <w:color w:val="221E1F"/>
                <w:sz w:val="24"/>
                <w:szCs w:val="24"/>
                <w:lang w:val="uk-UA" w:eastAsia="ru-RU"/>
              </w:rPr>
            </w:pPr>
            <w:r w:rsidRPr="00DD2654">
              <w:rPr>
                <w:rFonts w:asciiTheme="majorBidi" w:eastAsia="Times New Roman" w:hAnsiTheme="majorBidi" w:cstheme="majorBidi"/>
                <w:color w:val="221E1F"/>
                <w:sz w:val="24"/>
                <w:szCs w:val="24"/>
                <w:lang w:val="uk-UA" w:eastAsia="ru-RU"/>
              </w:rPr>
              <w:t>17.</w:t>
            </w:r>
            <w:r w:rsidRPr="00DD2654">
              <w:rPr>
                <w:rFonts w:asciiTheme="majorBidi" w:eastAsia="Times New Roman" w:hAnsiTheme="majorBidi" w:cstheme="majorBidi"/>
                <w:color w:val="221E1F"/>
                <w:sz w:val="24"/>
                <w:szCs w:val="24"/>
                <w:lang w:val="uk-UA" w:eastAsia="ru-RU"/>
              </w:rPr>
              <w:tab/>
              <w:t xml:space="preserve">Вихід </w:t>
            </w:r>
            <w:proofErr w:type="spellStart"/>
            <w:r w:rsidRPr="00DD2654">
              <w:rPr>
                <w:rFonts w:asciiTheme="majorBidi" w:eastAsia="Times New Roman" w:hAnsiTheme="majorBidi" w:cstheme="majorBidi"/>
                <w:color w:val="221E1F"/>
                <w:sz w:val="24"/>
                <w:szCs w:val="24"/>
                <w:lang w:val="uk-UA" w:eastAsia="ru-RU"/>
              </w:rPr>
              <w:t>USB</w:t>
            </w:r>
            <w:proofErr w:type="spellEnd"/>
            <w:r w:rsidRPr="00DD2654">
              <w:rPr>
                <w:rFonts w:asciiTheme="majorBidi" w:eastAsia="Times New Roman" w:hAnsiTheme="majorBidi" w:cstheme="majorBidi"/>
                <w:color w:val="221E1F"/>
                <w:sz w:val="24"/>
                <w:szCs w:val="24"/>
                <w:lang w:val="uk-UA" w:eastAsia="ru-RU"/>
              </w:rPr>
              <w:t>-C</w:t>
            </w:r>
          </w:p>
        </w:tc>
      </w:tr>
    </w:tbl>
    <w:p w:rsidR="003E2877" w:rsidRPr="00DD2654" w:rsidRDefault="003E2877" w:rsidP="00311D73">
      <w:pPr>
        <w:spacing w:after="0" w:line="240" w:lineRule="auto"/>
        <w:rPr>
          <w:rFonts w:ascii="Times New Roman" w:hAnsi="Times New Roman" w:cs="Times New Roman"/>
          <w:sz w:val="24"/>
          <w:szCs w:val="24"/>
          <w:lang w:val="uk-UA"/>
        </w:rPr>
      </w:pPr>
    </w:p>
    <w:p w:rsidR="003E2877" w:rsidRPr="00DD2654" w:rsidRDefault="003E2877" w:rsidP="00311D73">
      <w:pPr>
        <w:spacing w:after="0" w:line="240" w:lineRule="auto"/>
        <w:rPr>
          <w:rFonts w:ascii="Times New Roman" w:hAnsi="Times New Roman" w:cs="Times New Roman"/>
          <w:sz w:val="24"/>
          <w:szCs w:val="24"/>
          <w:lang w:val="uk-UA"/>
        </w:rPr>
      </w:pPr>
    </w:p>
    <w:tbl>
      <w:tblPr>
        <w:tblW w:w="0" w:type="auto"/>
        <w:tblInd w:w="5" w:type="dxa"/>
        <w:tblLayout w:type="fixed"/>
        <w:tblCellMar>
          <w:left w:w="0" w:type="dxa"/>
          <w:right w:w="0" w:type="dxa"/>
        </w:tblCellMar>
        <w:tblLook w:val="0000" w:firstRow="0" w:lastRow="0" w:firstColumn="0" w:lastColumn="0" w:noHBand="0" w:noVBand="0"/>
      </w:tblPr>
      <w:tblGrid>
        <w:gridCol w:w="1843"/>
        <w:gridCol w:w="2126"/>
        <w:gridCol w:w="4678"/>
      </w:tblGrid>
      <w:tr w:rsidR="002D6FDD" w:rsidRPr="00DD2654" w:rsidTr="002D6FDD">
        <w:trPr>
          <w:trHeight w:val="403"/>
        </w:trPr>
        <w:tc>
          <w:tcPr>
            <w:tcW w:w="1843" w:type="dxa"/>
            <w:tcBorders>
              <w:top w:val="single" w:sz="4" w:space="0" w:color="auto"/>
              <w:left w:val="single" w:sz="4" w:space="0" w:color="auto"/>
              <w:bottom w:val="nil"/>
              <w:right w:val="nil"/>
            </w:tcBorders>
            <w:shd w:val="clear" w:color="auto" w:fill="FFFFFF"/>
          </w:tcPr>
          <w:p w:rsidR="002D6FDD" w:rsidRPr="00DD2654" w:rsidRDefault="002D6FDD" w:rsidP="002D6FDD">
            <w:pPr>
              <w:spacing w:after="0" w:line="240" w:lineRule="auto"/>
              <w:rPr>
                <w:rFonts w:ascii="Times New Roman" w:hAnsi="Times New Roman" w:cs="Times New Roman"/>
                <w:sz w:val="28"/>
                <w:szCs w:val="28"/>
                <w:lang w:val="uk-UA"/>
              </w:rPr>
            </w:pPr>
            <w:r w:rsidRPr="00DD2654">
              <w:rPr>
                <w:rFonts w:ascii="Times New Roman" w:hAnsi="Times New Roman" w:cs="Times New Roman"/>
                <w:sz w:val="28"/>
                <w:szCs w:val="28"/>
                <w:lang w:val="uk-UA"/>
              </w:rPr>
              <w:t>Значок</w:t>
            </w:r>
          </w:p>
        </w:tc>
        <w:tc>
          <w:tcPr>
            <w:tcW w:w="2126" w:type="dxa"/>
            <w:tcBorders>
              <w:top w:val="single" w:sz="4" w:space="0" w:color="auto"/>
              <w:left w:val="single" w:sz="4" w:space="0" w:color="auto"/>
              <w:bottom w:val="nil"/>
              <w:right w:val="nil"/>
            </w:tcBorders>
            <w:shd w:val="clear" w:color="auto" w:fill="FFFFFF"/>
          </w:tcPr>
          <w:p w:rsidR="002D6FDD" w:rsidRPr="00DD2654" w:rsidRDefault="002D6FDD" w:rsidP="002D6FDD">
            <w:pPr>
              <w:spacing w:after="0" w:line="240" w:lineRule="auto"/>
              <w:rPr>
                <w:rFonts w:ascii="Times New Roman" w:hAnsi="Times New Roman" w:cs="Times New Roman"/>
                <w:sz w:val="28"/>
                <w:szCs w:val="28"/>
                <w:lang w:val="uk-UA"/>
              </w:rPr>
            </w:pPr>
            <w:r w:rsidRPr="00DD2654">
              <w:rPr>
                <w:rFonts w:ascii="Times New Roman" w:hAnsi="Times New Roman" w:cs="Times New Roman"/>
                <w:sz w:val="28"/>
                <w:szCs w:val="28"/>
                <w:lang w:val="uk-UA"/>
              </w:rPr>
              <w:t>Назва</w:t>
            </w:r>
          </w:p>
        </w:tc>
        <w:tc>
          <w:tcPr>
            <w:tcW w:w="4678" w:type="dxa"/>
            <w:tcBorders>
              <w:top w:val="single" w:sz="4" w:space="0" w:color="auto"/>
              <w:left w:val="single" w:sz="4" w:space="0" w:color="auto"/>
              <w:bottom w:val="nil"/>
              <w:right w:val="single" w:sz="4" w:space="0" w:color="auto"/>
            </w:tcBorders>
            <w:shd w:val="clear" w:color="auto" w:fill="FFFFFF"/>
          </w:tcPr>
          <w:p w:rsidR="002D6FDD" w:rsidRPr="00DD2654" w:rsidRDefault="002D6FDD" w:rsidP="002D6FDD">
            <w:pPr>
              <w:spacing w:after="0" w:line="240" w:lineRule="auto"/>
              <w:rPr>
                <w:rFonts w:ascii="Times New Roman" w:hAnsi="Times New Roman" w:cs="Times New Roman"/>
                <w:sz w:val="28"/>
                <w:szCs w:val="28"/>
                <w:lang w:val="uk-UA"/>
              </w:rPr>
            </w:pPr>
            <w:r w:rsidRPr="00DD2654">
              <w:rPr>
                <w:rFonts w:ascii="Times New Roman" w:hAnsi="Times New Roman" w:cs="Times New Roman"/>
                <w:sz w:val="28"/>
                <w:szCs w:val="28"/>
                <w:lang w:val="uk-UA"/>
              </w:rPr>
              <w:t>Стан</w:t>
            </w:r>
          </w:p>
        </w:tc>
      </w:tr>
      <w:tr w:rsidR="002D6FDD" w:rsidRPr="00DD2654" w:rsidTr="002D6FDD">
        <w:trPr>
          <w:trHeight w:val="619"/>
        </w:trPr>
        <w:tc>
          <w:tcPr>
            <w:tcW w:w="1843" w:type="dxa"/>
            <w:tcBorders>
              <w:top w:val="single" w:sz="4" w:space="0" w:color="auto"/>
              <w:left w:val="single" w:sz="4" w:space="0" w:color="auto"/>
              <w:bottom w:val="single" w:sz="4" w:space="0" w:color="auto"/>
              <w:right w:val="nil"/>
            </w:tcBorders>
            <w:shd w:val="clear" w:color="auto" w:fill="FFFFFF"/>
          </w:tcPr>
          <w:p w:rsidR="002D6FDD" w:rsidRPr="00DD2654" w:rsidRDefault="002D6FDD" w:rsidP="002D6FDD">
            <w:pPr>
              <w:spacing w:after="0" w:line="240" w:lineRule="auto"/>
              <w:rPr>
                <w:rFonts w:ascii="Times New Roman" w:hAnsi="Times New Roman" w:cs="Times New Roman"/>
                <w:sz w:val="28"/>
                <w:szCs w:val="28"/>
                <w:lang w:val="uk-UA"/>
              </w:rPr>
            </w:pPr>
            <w:r w:rsidRPr="00DD2654">
              <w:rPr>
                <w:noProof/>
              </w:rPr>
              <w:drawing>
                <wp:inline distT="0" distB="0" distL="0" distR="0" wp14:anchorId="3F965531" wp14:editId="054F1604">
                  <wp:extent cx="944880" cy="883920"/>
                  <wp:effectExtent l="0" t="0" r="762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944880" cy="883920"/>
                          </a:xfrm>
                          <a:prstGeom prst="rect">
                            <a:avLst/>
                          </a:prstGeom>
                        </pic:spPr>
                      </pic:pic>
                    </a:graphicData>
                  </a:graphic>
                </wp:inline>
              </w:drawing>
            </w:r>
          </w:p>
        </w:tc>
        <w:tc>
          <w:tcPr>
            <w:tcW w:w="2126" w:type="dxa"/>
            <w:tcBorders>
              <w:top w:val="single" w:sz="4" w:space="0" w:color="auto"/>
              <w:left w:val="single" w:sz="4" w:space="0" w:color="auto"/>
              <w:bottom w:val="single" w:sz="4" w:space="0" w:color="auto"/>
              <w:right w:val="nil"/>
            </w:tcBorders>
            <w:shd w:val="clear" w:color="auto" w:fill="FFFFFF"/>
          </w:tcPr>
          <w:p w:rsidR="002D6FDD" w:rsidRPr="00DD2654" w:rsidRDefault="002D6FDD" w:rsidP="002D6FDD">
            <w:pPr>
              <w:spacing w:after="0" w:line="240" w:lineRule="auto"/>
              <w:rPr>
                <w:rFonts w:ascii="Times New Roman" w:hAnsi="Times New Roman" w:cs="Times New Roman"/>
                <w:sz w:val="28"/>
                <w:szCs w:val="28"/>
                <w:lang w:val="uk-UA"/>
              </w:rPr>
            </w:pPr>
            <w:r w:rsidRPr="00DD2654">
              <w:rPr>
                <w:rFonts w:ascii="Times New Roman" w:hAnsi="Times New Roman" w:cs="Times New Roman"/>
                <w:sz w:val="28"/>
                <w:szCs w:val="28"/>
                <w:lang w:val="uk-UA"/>
              </w:rPr>
              <w:t>Залишковий заряд у відсотках</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2D6FDD" w:rsidRPr="00DD2654" w:rsidRDefault="002D6FDD" w:rsidP="002D6FDD">
            <w:pPr>
              <w:spacing w:after="0" w:line="240" w:lineRule="auto"/>
              <w:rPr>
                <w:rFonts w:ascii="Times New Roman" w:hAnsi="Times New Roman" w:cs="Times New Roman"/>
                <w:sz w:val="28"/>
                <w:szCs w:val="28"/>
                <w:lang w:val="uk-UA"/>
              </w:rPr>
            </w:pPr>
            <w:r w:rsidRPr="00DD2654">
              <w:rPr>
                <w:rFonts w:ascii="Times New Roman" w:hAnsi="Times New Roman" w:cs="Times New Roman"/>
                <w:sz w:val="28"/>
                <w:szCs w:val="28"/>
                <w:lang w:val="uk-UA"/>
              </w:rPr>
              <w:t xml:space="preserve">Заряджання: обертання за годинниковою стрілкою </w:t>
            </w:r>
          </w:p>
          <w:p w:rsidR="002D6FDD" w:rsidRPr="00DD2654" w:rsidRDefault="002D6FDD" w:rsidP="002D6FDD">
            <w:pPr>
              <w:spacing w:after="0" w:line="240" w:lineRule="auto"/>
              <w:rPr>
                <w:rFonts w:ascii="Times New Roman" w:hAnsi="Times New Roman" w:cs="Times New Roman"/>
                <w:sz w:val="28"/>
                <w:szCs w:val="28"/>
                <w:lang w:val="uk-UA"/>
              </w:rPr>
            </w:pPr>
            <w:r w:rsidRPr="00DD2654">
              <w:rPr>
                <w:rFonts w:ascii="Times New Roman" w:hAnsi="Times New Roman" w:cs="Times New Roman"/>
                <w:sz w:val="28"/>
                <w:szCs w:val="28"/>
                <w:lang w:val="uk-UA"/>
              </w:rPr>
              <w:t>Повністю заряджений: 100%</w:t>
            </w:r>
          </w:p>
          <w:p w:rsidR="002D6FDD" w:rsidRPr="00DD2654" w:rsidRDefault="002D6FDD" w:rsidP="002D6FDD">
            <w:pPr>
              <w:spacing w:after="0" w:line="240" w:lineRule="auto"/>
              <w:rPr>
                <w:rFonts w:ascii="Times New Roman" w:hAnsi="Times New Roman" w:cs="Times New Roman"/>
                <w:sz w:val="28"/>
                <w:szCs w:val="28"/>
                <w:lang w:val="uk-UA"/>
              </w:rPr>
            </w:pPr>
            <w:r w:rsidRPr="00DD2654">
              <w:rPr>
                <w:rFonts w:ascii="Times New Roman" w:hAnsi="Times New Roman" w:cs="Times New Roman"/>
                <w:sz w:val="28"/>
                <w:szCs w:val="28"/>
                <w:lang w:val="uk-UA"/>
              </w:rPr>
              <w:t>Акумулятор розряджений: блимання</w:t>
            </w:r>
          </w:p>
        </w:tc>
      </w:tr>
      <w:tr w:rsidR="00646436" w:rsidRPr="00DD2654" w:rsidTr="00087BC3">
        <w:trPr>
          <w:trHeight w:val="619"/>
        </w:trPr>
        <w:tc>
          <w:tcPr>
            <w:tcW w:w="1843" w:type="dxa"/>
            <w:tcBorders>
              <w:top w:val="single" w:sz="4" w:space="0" w:color="auto"/>
              <w:left w:val="single" w:sz="4" w:space="0" w:color="auto"/>
              <w:bottom w:val="single" w:sz="4" w:space="0" w:color="auto"/>
              <w:right w:val="nil"/>
            </w:tcBorders>
            <w:shd w:val="clear" w:color="auto" w:fill="FFFFFF"/>
          </w:tcPr>
          <w:p w:rsidR="00646436" w:rsidRPr="00DD2654" w:rsidRDefault="00646436" w:rsidP="002D6FDD">
            <w:pPr>
              <w:spacing w:after="0" w:line="240" w:lineRule="auto"/>
              <w:rPr>
                <w:lang w:val="uk-UA"/>
              </w:rPr>
            </w:pPr>
            <w:r w:rsidRPr="00DD2654">
              <w:rPr>
                <w:noProof/>
              </w:rPr>
              <w:drawing>
                <wp:inline distT="0" distB="0" distL="0" distR="0" wp14:anchorId="460C496E" wp14:editId="6069E0B8">
                  <wp:extent cx="807720" cy="502920"/>
                  <wp:effectExtent l="0" t="0" r="0"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807720" cy="502920"/>
                          </a:xfrm>
                          <a:prstGeom prst="rect">
                            <a:avLst/>
                          </a:prstGeom>
                        </pic:spPr>
                      </pic:pic>
                    </a:graphicData>
                  </a:graphic>
                </wp:inline>
              </w:drawing>
            </w:r>
          </w:p>
        </w:tc>
        <w:tc>
          <w:tcPr>
            <w:tcW w:w="2126" w:type="dxa"/>
            <w:tcBorders>
              <w:top w:val="single" w:sz="4" w:space="0" w:color="auto"/>
              <w:left w:val="single" w:sz="4" w:space="0" w:color="auto"/>
              <w:bottom w:val="single" w:sz="4" w:space="0" w:color="auto"/>
              <w:right w:val="nil"/>
            </w:tcBorders>
            <w:shd w:val="clear" w:color="auto" w:fill="FFFFFF"/>
            <w:vAlign w:val="center"/>
          </w:tcPr>
          <w:p w:rsidR="00646436" w:rsidRPr="00DD2654" w:rsidRDefault="00646436">
            <w:pPr>
              <w:rPr>
                <w:rFonts w:ascii="Times New Roman" w:hAnsi="Times New Roman" w:cs="Times New Roman"/>
                <w:sz w:val="28"/>
                <w:szCs w:val="28"/>
                <w:lang w:val="uk-UA"/>
              </w:rPr>
            </w:pPr>
            <w:proofErr w:type="spellStart"/>
            <w:r w:rsidRPr="00DD2654">
              <w:rPr>
                <w:rFonts w:ascii="Times New Roman" w:hAnsi="Times New Roman" w:cs="Times New Roman"/>
                <w:sz w:val="28"/>
                <w:szCs w:val="28"/>
                <w:lang w:val="uk-UA"/>
              </w:rPr>
              <w:t>Wi-Fi</w:t>
            </w:r>
            <w:proofErr w:type="spellEnd"/>
          </w:p>
        </w:tc>
        <w:tc>
          <w:tcPr>
            <w:tcW w:w="4678" w:type="dxa"/>
            <w:tcBorders>
              <w:top w:val="single" w:sz="4" w:space="0" w:color="auto"/>
              <w:left w:val="single" w:sz="4" w:space="0" w:color="auto"/>
              <w:bottom w:val="single" w:sz="4" w:space="0" w:color="auto"/>
              <w:right w:val="single" w:sz="4" w:space="0" w:color="auto"/>
            </w:tcBorders>
            <w:shd w:val="clear" w:color="auto" w:fill="FFFFFF"/>
            <w:vAlign w:val="bottom"/>
          </w:tcPr>
          <w:p w:rsidR="00646436" w:rsidRPr="00DD2654" w:rsidRDefault="00646436">
            <w:pPr>
              <w:rPr>
                <w:rFonts w:ascii="Times New Roman" w:hAnsi="Times New Roman" w:cs="Times New Roman"/>
                <w:sz w:val="28"/>
                <w:szCs w:val="28"/>
                <w:lang w:val="uk-UA"/>
              </w:rPr>
            </w:pPr>
            <w:r w:rsidRPr="00DD2654">
              <w:rPr>
                <w:rFonts w:ascii="Times New Roman" w:hAnsi="Times New Roman" w:cs="Times New Roman"/>
                <w:sz w:val="28"/>
                <w:szCs w:val="28"/>
                <w:lang w:val="uk-UA"/>
              </w:rPr>
              <w:t>Світиться: підключення до інтернету встановлено Вимкнено: збій підключення до інтернету</w:t>
            </w:r>
          </w:p>
        </w:tc>
      </w:tr>
    </w:tbl>
    <w:p w:rsidR="003E2877" w:rsidRPr="00DD2654" w:rsidRDefault="003E2877" w:rsidP="00311D73">
      <w:pPr>
        <w:spacing w:after="0" w:line="240" w:lineRule="auto"/>
        <w:rPr>
          <w:rFonts w:ascii="Times New Roman" w:hAnsi="Times New Roman" w:cs="Times New Roman"/>
          <w:sz w:val="24"/>
          <w:szCs w:val="24"/>
          <w:lang w:val="uk-UA"/>
        </w:rPr>
      </w:pPr>
    </w:p>
    <w:p w:rsidR="003E2877" w:rsidRPr="00DD2654" w:rsidRDefault="003E2877" w:rsidP="00311D73">
      <w:pPr>
        <w:spacing w:after="0" w:line="240" w:lineRule="auto"/>
        <w:rPr>
          <w:rFonts w:ascii="Times New Roman" w:hAnsi="Times New Roman" w:cs="Times New Roman"/>
          <w:sz w:val="24"/>
          <w:szCs w:val="24"/>
          <w:lang w:val="uk-UA"/>
        </w:rPr>
      </w:pPr>
    </w:p>
    <w:tbl>
      <w:tblPr>
        <w:tblStyle w:val="a6"/>
        <w:tblW w:w="0" w:type="auto"/>
        <w:tblLook w:val="04A0" w:firstRow="1" w:lastRow="0" w:firstColumn="1" w:lastColumn="0" w:noHBand="0" w:noVBand="1"/>
      </w:tblPr>
      <w:tblGrid>
        <w:gridCol w:w="2235"/>
        <w:gridCol w:w="7336"/>
      </w:tblGrid>
      <w:tr w:rsidR="002D6FDD" w:rsidRPr="00DD2654" w:rsidTr="002D6FDD">
        <w:tc>
          <w:tcPr>
            <w:tcW w:w="2235" w:type="dxa"/>
          </w:tcPr>
          <w:p w:rsidR="002D6FDD" w:rsidRPr="00DD2654" w:rsidRDefault="002D6FDD" w:rsidP="00311D73">
            <w:pPr>
              <w:rPr>
                <w:rFonts w:ascii="Times New Roman" w:hAnsi="Times New Roman" w:cs="Times New Roman"/>
                <w:sz w:val="24"/>
                <w:szCs w:val="24"/>
                <w:lang w:val="uk-UA"/>
              </w:rPr>
            </w:pPr>
            <w:r w:rsidRPr="00DD2654">
              <w:rPr>
                <w:noProof/>
              </w:rPr>
              <w:drawing>
                <wp:inline distT="0" distB="0" distL="0" distR="0" wp14:anchorId="58DED1ED" wp14:editId="77285E31">
                  <wp:extent cx="533400" cy="55626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33400" cy="556260"/>
                          </a:xfrm>
                          <a:prstGeom prst="rect">
                            <a:avLst/>
                          </a:prstGeom>
                        </pic:spPr>
                      </pic:pic>
                    </a:graphicData>
                  </a:graphic>
                </wp:inline>
              </w:drawing>
            </w:r>
          </w:p>
        </w:tc>
        <w:tc>
          <w:tcPr>
            <w:tcW w:w="7336" w:type="dxa"/>
          </w:tcPr>
          <w:p w:rsidR="002D6FDD" w:rsidRPr="00DD2654" w:rsidRDefault="002D6FDD" w:rsidP="00311D73">
            <w:pPr>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Детальну інформацію див. у розділі "Пошук та усунення </w:t>
            </w:r>
            <w:proofErr w:type="spellStart"/>
            <w:r w:rsidRPr="00DD2654">
              <w:rPr>
                <w:rFonts w:ascii="Times New Roman" w:hAnsi="Times New Roman" w:cs="Times New Roman"/>
                <w:sz w:val="24"/>
                <w:szCs w:val="24"/>
                <w:lang w:val="uk-UA"/>
              </w:rPr>
              <w:t>несправностей</w:t>
            </w:r>
            <w:proofErr w:type="spellEnd"/>
            <w:r w:rsidRPr="00DD2654">
              <w:rPr>
                <w:rFonts w:ascii="Times New Roman" w:hAnsi="Times New Roman" w:cs="Times New Roman"/>
                <w:sz w:val="24"/>
                <w:szCs w:val="24"/>
                <w:lang w:val="uk-UA"/>
              </w:rPr>
              <w:t>".</w:t>
            </w:r>
          </w:p>
        </w:tc>
      </w:tr>
    </w:tbl>
    <w:p w:rsidR="003E2877" w:rsidRPr="00DD2654" w:rsidRDefault="003E2877" w:rsidP="00311D73">
      <w:pPr>
        <w:spacing w:after="0" w:line="240" w:lineRule="auto"/>
        <w:rPr>
          <w:rFonts w:ascii="Times New Roman" w:hAnsi="Times New Roman" w:cs="Times New Roman"/>
          <w:sz w:val="24"/>
          <w:szCs w:val="24"/>
          <w:lang w:val="uk-UA"/>
        </w:rPr>
      </w:pPr>
    </w:p>
    <w:p w:rsidR="003E2877" w:rsidRPr="00DD2654" w:rsidRDefault="003E2877" w:rsidP="00311D73">
      <w:pPr>
        <w:spacing w:after="0" w:line="240" w:lineRule="auto"/>
        <w:rPr>
          <w:rFonts w:ascii="Times New Roman" w:hAnsi="Times New Roman" w:cs="Times New Roman"/>
          <w:sz w:val="24"/>
          <w:szCs w:val="24"/>
          <w:lang w:val="uk-UA"/>
        </w:rPr>
      </w:pPr>
    </w:p>
    <w:p w:rsidR="002D6FDD" w:rsidRPr="00DD2654" w:rsidRDefault="002D6FDD">
      <w:pPr>
        <w:rPr>
          <w:rFonts w:ascii="Times New Roman" w:hAnsi="Times New Roman" w:cs="Times New Roman"/>
          <w:sz w:val="24"/>
          <w:szCs w:val="24"/>
          <w:lang w:val="uk-UA"/>
        </w:rPr>
      </w:pPr>
      <w:r w:rsidRPr="00DD2654">
        <w:rPr>
          <w:rFonts w:ascii="Times New Roman" w:hAnsi="Times New Roman" w:cs="Times New Roman"/>
          <w:sz w:val="24"/>
          <w:szCs w:val="24"/>
          <w:lang w:val="uk-UA"/>
        </w:rPr>
        <w:br w:type="page"/>
      </w:r>
    </w:p>
    <w:p w:rsidR="003E2877" w:rsidRPr="00DD2654" w:rsidRDefault="003E2877" w:rsidP="00311D73">
      <w:pPr>
        <w:spacing w:after="0" w:line="240" w:lineRule="auto"/>
        <w:rPr>
          <w:rFonts w:ascii="Times New Roman" w:hAnsi="Times New Roman" w:cs="Times New Roman"/>
          <w:sz w:val="24"/>
          <w:szCs w:val="24"/>
          <w:lang w:val="uk-UA"/>
        </w:rPr>
      </w:pPr>
    </w:p>
    <w:p w:rsidR="002D6FDD" w:rsidRPr="00DD2654" w:rsidRDefault="002D6FDD" w:rsidP="002D6FDD">
      <w:pPr>
        <w:spacing w:after="0" w:line="240" w:lineRule="auto"/>
        <w:rPr>
          <w:rFonts w:ascii="Times New Roman" w:hAnsi="Times New Roman" w:cs="Times New Roman"/>
          <w:sz w:val="28"/>
          <w:szCs w:val="28"/>
          <w:lang w:val="uk-UA"/>
        </w:rPr>
      </w:pPr>
      <w:r w:rsidRPr="00DD2654">
        <w:rPr>
          <w:rFonts w:ascii="Times New Roman" w:hAnsi="Times New Roman" w:cs="Times New Roman"/>
          <w:sz w:val="28"/>
          <w:szCs w:val="28"/>
          <w:lang w:val="uk-UA"/>
        </w:rPr>
        <w:t>Увімкнення/вимкнення живлення</w:t>
      </w:r>
    </w:p>
    <w:p w:rsidR="002D6FDD" w:rsidRPr="00DD2654" w:rsidRDefault="002D6FDD" w:rsidP="002D6FDD">
      <w:pPr>
        <w:spacing w:after="0" w:line="240" w:lineRule="auto"/>
        <w:rPr>
          <w:rFonts w:ascii="Times New Roman" w:hAnsi="Times New Roman" w:cs="Times New Roman"/>
          <w:sz w:val="28"/>
          <w:szCs w:val="28"/>
          <w:lang w:val="uk-UA"/>
        </w:rPr>
      </w:pPr>
    </w:p>
    <w:p w:rsidR="002D6FDD" w:rsidRPr="00DD2654" w:rsidRDefault="002D6FDD" w:rsidP="002D6FDD">
      <w:pPr>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Натисніть основну кнопку живлення один раз, щоб увімкнути пристрій, </w:t>
      </w:r>
      <w:proofErr w:type="spellStart"/>
      <w:r w:rsidRPr="00DD2654">
        <w:rPr>
          <w:rFonts w:ascii="Times New Roman" w:hAnsi="Times New Roman" w:cs="Times New Roman"/>
          <w:sz w:val="24"/>
          <w:szCs w:val="24"/>
          <w:lang w:val="uk-UA"/>
        </w:rPr>
        <w:t>РК</w:t>
      </w:r>
      <w:proofErr w:type="spellEnd"/>
      <w:r w:rsidRPr="00DD2654">
        <w:rPr>
          <w:rFonts w:ascii="Times New Roman" w:hAnsi="Times New Roman" w:cs="Times New Roman"/>
          <w:sz w:val="24"/>
          <w:szCs w:val="24"/>
          <w:lang w:val="uk-UA"/>
        </w:rPr>
        <w:t xml:space="preserve">-екран засвітиться, на ньому відображатиметься індикатор рівня заряду; натисніть і утримуйте основну кнопку живлення протягом щонайменше 3 секунд, щоб вимкнути пристрій, </w:t>
      </w:r>
      <w:proofErr w:type="spellStart"/>
      <w:r w:rsidRPr="00DD2654">
        <w:rPr>
          <w:rFonts w:ascii="Times New Roman" w:hAnsi="Times New Roman" w:cs="Times New Roman"/>
          <w:sz w:val="24"/>
          <w:szCs w:val="24"/>
          <w:lang w:val="uk-UA"/>
        </w:rPr>
        <w:t>РК</w:t>
      </w:r>
      <w:proofErr w:type="spellEnd"/>
      <w:r w:rsidRPr="00DD2654">
        <w:rPr>
          <w:rFonts w:ascii="Times New Roman" w:hAnsi="Times New Roman" w:cs="Times New Roman"/>
          <w:sz w:val="24"/>
          <w:szCs w:val="24"/>
          <w:lang w:val="uk-UA"/>
        </w:rPr>
        <w:t>-екран також згасне.</w:t>
      </w:r>
    </w:p>
    <w:p w:rsidR="002D6FDD" w:rsidRPr="00DD2654" w:rsidRDefault="002D6FDD" w:rsidP="00311D73">
      <w:pPr>
        <w:spacing w:after="0" w:line="240" w:lineRule="auto"/>
        <w:rPr>
          <w:rFonts w:ascii="Times New Roman" w:hAnsi="Times New Roman" w:cs="Times New Roman"/>
          <w:sz w:val="24"/>
          <w:szCs w:val="24"/>
          <w:lang w:val="uk-UA"/>
        </w:rPr>
      </w:pPr>
    </w:p>
    <w:p w:rsidR="002D6FDD" w:rsidRPr="00DD2654" w:rsidRDefault="00646436" w:rsidP="00311D73">
      <w:pPr>
        <w:spacing w:after="0" w:line="240" w:lineRule="auto"/>
        <w:rPr>
          <w:rFonts w:ascii="Times New Roman" w:hAnsi="Times New Roman" w:cs="Times New Roman"/>
          <w:sz w:val="24"/>
          <w:szCs w:val="24"/>
          <w:lang w:val="uk-UA"/>
        </w:rPr>
      </w:pPr>
      <w:r w:rsidRPr="00DD2654">
        <w:rPr>
          <w:noProof/>
        </w:rPr>
        <w:drawing>
          <wp:inline distT="0" distB="0" distL="0" distR="0" wp14:anchorId="62B2699F" wp14:editId="718AE149">
            <wp:extent cx="4752305" cy="2070335"/>
            <wp:effectExtent l="0" t="0" r="0" b="635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750991" cy="2069762"/>
                    </a:xfrm>
                    <a:prstGeom prst="rect">
                      <a:avLst/>
                    </a:prstGeom>
                  </pic:spPr>
                </pic:pic>
              </a:graphicData>
            </a:graphic>
          </wp:inline>
        </w:drawing>
      </w:r>
    </w:p>
    <w:p w:rsidR="002D6FDD" w:rsidRPr="00DD2654" w:rsidRDefault="002D6FDD" w:rsidP="00311D73">
      <w:pPr>
        <w:spacing w:after="0" w:line="240" w:lineRule="auto"/>
        <w:rPr>
          <w:rFonts w:ascii="Times New Roman" w:hAnsi="Times New Roman" w:cs="Times New Roman"/>
          <w:sz w:val="24"/>
          <w:szCs w:val="24"/>
          <w:lang w:val="uk-UA"/>
        </w:rPr>
      </w:pPr>
    </w:p>
    <w:p w:rsidR="002D6FDD" w:rsidRPr="00DD2654" w:rsidRDefault="002D6FDD" w:rsidP="00311D73">
      <w:pPr>
        <w:spacing w:after="0" w:line="240" w:lineRule="auto"/>
        <w:rPr>
          <w:rFonts w:ascii="Times New Roman" w:hAnsi="Times New Roman" w:cs="Times New Roman"/>
          <w:sz w:val="24"/>
          <w:szCs w:val="24"/>
          <w:lang w:val="uk-UA"/>
        </w:rPr>
      </w:pPr>
    </w:p>
    <w:tbl>
      <w:tblPr>
        <w:tblStyle w:val="a6"/>
        <w:tblW w:w="0" w:type="auto"/>
        <w:tblLook w:val="04A0" w:firstRow="1" w:lastRow="0" w:firstColumn="1" w:lastColumn="0" w:noHBand="0" w:noVBand="1"/>
      </w:tblPr>
      <w:tblGrid>
        <w:gridCol w:w="1526"/>
        <w:gridCol w:w="8045"/>
      </w:tblGrid>
      <w:tr w:rsidR="002D6FDD" w:rsidRPr="00DD2654" w:rsidTr="002D6FDD">
        <w:tc>
          <w:tcPr>
            <w:tcW w:w="1526" w:type="dxa"/>
          </w:tcPr>
          <w:p w:rsidR="002D6FDD" w:rsidRPr="00DD2654" w:rsidRDefault="002D6FDD" w:rsidP="00311D73">
            <w:pPr>
              <w:rPr>
                <w:rFonts w:ascii="Times New Roman" w:hAnsi="Times New Roman" w:cs="Times New Roman"/>
                <w:sz w:val="24"/>
                <w:szCs w:val="24"/>
                <w:lang w:val="uk-UA"/>
              </w:rPr>
            </w:pPr>
            <w:r w:rsidRPr="00DD2654">
              <w:rPr>
                <w:noProof/>
              </w:rPr>
              <w:drawing>
                <wp:inline distT="0" distB="0" distL="0" distR="0" wp14:anchorId="77F19644" wp14:editId="0A1EAC83">
                  <wp:extent cx="640080" cy="640080"/>
                  <wp:effectExtent l="0" t="0" r="7620"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40080" cy="640080"/>
                          </a:xfrm>
                          <a:prstGeom prst="rect">
                            <a:avLst/>
                          </a:prstGeom>
                        </pic:spPr>
                      </pic:pic>
                    </a:graphicData>
                  </a:graphic>
                </wp:inline>
              </w:drawing>
            </w:r>
          </w:p>
        </w:tc>
        <w:tc>
          <w:tcPr>
            <w:tcW w:w="8045" w:type="dxa"/>
          </w:tcPr>
          <w:p w:rsidR="002D6FDD" w:rsidRPr="00DD2654" w:rsidRDefault="002D6FDD" w:rsidP="002D6FDD">
            <w:pPr>
              <w:rPr>
                <w:rFonts w:ascii="Times New Roman" w:hAnsi="Times New Roman" w:cs="Times New Roman"/>
                <w:sz w:val="24"/>
                <w:szCs w:val="24"/>
                <w:lang w:val="uk-UA"/>
              </w:rPr>
            </w:pPr>
            <w:r w:rsidRPr="00DD2654">
              <w:rPr>
                <w:rFonts w:ascii="Times New Roman" w:hAnsi="Times New Roman" w:cs="Times New Roman"/>
                <w:sz w:val="24"/>
                <w:szCs w:val="24"/>
                <w:lang w:val="uk-UA"/>
              </w:rPr>
              <w:t>1.</w:t>
            </w:r>
            <w:r w:rsidRPr="00DD2654">
              <w:rPr>
                <w:rFonts w:ascii="Times New Roman" w:hAnsi="Times New Roman" w:cs="Times New Roman"/>
                <w:sz w:val="24"/>
                <w:szCs w:val="24"/>
                <w:lang w:val="uk-UA"/>
              </w:rPr>
              <w:tab/>
              <w:t xml:space="preserve">Після увімкнення основного живлення натисніть основну кнопку живлення один раз для вимкнення </w:t>
            </w:r>
            <w:proofErr w:type="spellStart"/>
            <w:r w:rsidRPr="00DD2654">
              <w:rPr>
                <w:rFonts w:ascii="Times New Roman" w:hAnsi="Times New Roman" w:cs="Times New Roman"/>
                <w:sz w:val="24"/>
                <w:szCs w:val="24"/>
                <w:lang w:val="uk-UA"/>
              </w:rPr>
              <w:t>РК</w:t>
            </w:r>
            <w:proofErr w:type="spellEnd"/>
            <w:r w:rsidRPr="00DD2654">
              <w:rPr>
                <w:rFonts w:ascii="Times New Roman" w:hAnsi="Times New Roman" w:cs="Times New Roman"/>
                <w:sz w:val="24"/>
                <w:szCs w:val="24"/>
                <w:lang w:val="uk-UA"/>
              </w:rPr>
              <w:t>-екрана</w:t>
            </w:r>
          </w:p>
          <w:p w:rsidR="002D6FDD" w:rsidRPr="00DD2654" w:rsidRDefault="002D6FDD" w:rsidP="002D6FDD">
            <w:pPr>
              <w:rPr>
                <w:rFonts w:ascii="Times New Roman" w:hAnsi="Times New Roman" w:cs="Times New Roman"/>
                <w:sz w:val="24"/>
                <w:szCs w:val="24"/>
                <w:lang w:val="uk-UA"/>
              </w:rPr>
            </w:pPr>
            <w:r w:rsidRPr="00DD2654">
              <w:rPr>
                <w:rFonts w:ascii="Times New Roman" w:hAnsi="Times New Roman" w:cs="Times New Roman"/>
                <w:sz w:val="24"/>
                <w:szCs w:val="24"/>
                <w:lang w:val="uk-UA"/>
              </w:rPr>
              <w:t>2.</w:t>
            </w:r>
            <w:r w:rsidRPr="00DD2654">
              <w:rPr>
                <w:rFonts w:ascii="Times New Roman" w:hAnsi="Times New Roman" w:cs="Times New Roman"/>
                <w:sz w:val="24"/>
                <w:szCs w:val="24"/>
                <w:lang w:val="uk-UA"/>
              </w:rPr>
              <w:tab/>
              <w:t xml:space="preserve">Якщо пристрій не використовується протягом 5 хвилин, він переходить у сплячий режим із вимкненим </w:t>
            </w:r>
            <w:proofErr w:type="spellStart"/>
            <w:r w:rsidRPr="00DD2654">
              <w:rPr>
                <w:rFonts w:ascii="Times New Roman" w:hAnsi="Times New Roman" w:cs="Times New Roman"/>
                <w:sz w:val="24"/>
                <w:szCs w:val="24"/>
                <w:lang w:val="uk-UA"/>
              </w:rPr>
              <w:t>РК</w:t>
            </w:r>
            <w:proofErr w:type="spellEnd"/>
            <w:r w:rsidRPr="00DD2654">
              <w:rPr>
                <w:rFonts w:ascii="Times New Roman" w:hAnsi="Times New Roman" w:cs="Times New Roman"/>
                <w:sz w:val="24"/>
                <w:szCs w:val="24"/>
                <w:lang w:val="uk-UA"/>
              </w:rPr>
              <w:t xml:space="preserve">-екраном. Під час повторного використання пристрою </w:t>
            </w:r>
            <w:proofErr w:type="spellStart"/>
            <w:r w:rsidRPr="00DD2654">
              <w:rPr>
                <w:rFonts w:ascii="Times New Roman" w:hAnsi="Times New Roman" w:cs="Times New Roman"/>
                <w:sz w:val="24"/>
                <w:szCs w:val="24"/>
                <w:lang w:val="uk-UA"/>
              </w:rPr>
              <w:t>РК</w:t>
            </w:r>
            <w:proofErr w:type="spellEnd"/>
            <w:r w:rsidRPr="00DD2654">
              <w:rPr>
                <w:rFonts w:ascii="Times New Roman" w:hAnsi="Times New Roman" w:cs="Times New Roman"/>
                <w:sz w:val="24"/>
                <w:szCs w:val="24"/>
                <w:lang w:val="uk-UA"/>
              </w:rPr>
              <w:t xml:space="preserve">-екран </w:t>
            </w:r>
            <w:proofErr w:type="spellStart"/>
            <w:r w:rsidRPr="00DD2654">
              <w:rPr>
                <w:rFonts w:ascii="Times New Roman" w:hAnsi="Times New Roman" w:cs="Times New Roman"/>
                <w:sz w:val="24"/>
                <w:szCs w:val="24"/>
                <w:lang w:val="uk-UA"/>
              </w:rPr>
              <w:t>увімкнеться</w:t>
            </w:r>
            <w:proofErr w:type="spellEnd"/>
            <w:r w:rsidRPr="00DD2654">
              <w:rPr>
                <w:rFonts w:ascii="Times New Roman" w:hAnsi="Times New Roman" w:cs="Times New Roman"/>
                <w:sz w:val="24"/>
                <w:szCs w:val="24"/>
                <w:lang w:val="uk-UA"/>
              </w:rPr>
              <w:t xml:space="preserve"> автоматично.</w:t>
            </w:r>
          </w:p>
          <w:p w:rsidR="002D6FDD" w:rsidRPr="00DD2654" w:rsidRDefault="002D6FDD" w:rsidP="002D6FDD">
            <w:pPr>
              <w:rPr>
                <w:rFonts w:ascii="Times New Roman" w:hAnsi="Times New Roman" w:cs="Times New Roman"/>
                <w:sz w:val="24"/>
                <w:szCs w:val="24"/>
                <w:lang w:val="uk-UA"/>
              </w:rPr>
            </w:pPr>
            <w:r w:rsidRPr="00DD2654">
              <w:rPr>
                <w:rFonts w:ascii="Times New Roman" w:hAnsi="Times New Roman" w:cs="Times New Roman"/>
                <w:sz w:val="24"/>
                <w:szCs w:val="24"/>
                <w:lang w:val="uk-UA"/>
              </w:rPr>
              <w:t>3.</w:t>
            </w:r>
            <w:r w:rsidRPr="00DD2654">
              <w:rPr>
                <w:rFonts w:ascii="Times New Roman" w:hAnsi="Times New Roman" w:cs="Times New Roman"/>
                <w:sz w:val="24"/>
                <w:szCs w:val="24"/>
                <w:lang w:val="uk-UA"/>
              </w:rPr>
              <w:tab/>
              <w:t>За замовчуванням пристрій перебуває в режимі очікування 2 години. При кнопках живлення в вимкненому положенні і відсутності іншого навантаження протягом 2 годин пристрій автоматично вимикається. Тривалість перебування в режимі очікування можна змінити в застосунку.</w:t>
            </w:r>
          </w:p>
        </w:tc>
      </w:tr>
    </w:tbl>
    <w:p w:rsidR="002D6FDD" w:rsidRPr="00DD2654" w:rsidRDefault="002D6FDD" w:rsidP="00311D73">
      <w:pPr>
        <w:spacing w:after="0" w:line="240" w:lineRule="auto"/>
        <w:rPr>
          <w:rFonts w:ascii="Times New Roman" w:hAnsi="Times New Roman" w:cs="Times New Roman"/>
          <w:sz w:val="24"/>
          <w:szCs w:val="24"/>
          <w:lang w:val="uk-UA"/>
        </w:rPr>
      </w:pPr>
    </w:p>
    <w:p w:rsidR="00646436" w:rsidRPr="00DD2654" w:rsidRDefault="00646436" w:rsidP="00646436">
      <w:pPr>
        <w:spacing w:after="0" w:line="240" w:lineRule="auto"/>
        <w:rPr>
          <w:rFonts w:ascii="Times New Roman" w:hAnsi="Times New Roman" w:cs="Times New Roman"/>
          <w:sz w:val="28"/>
          <w:szCs w:val="28"/>
          <w:lang w:val="uk-UA"/>
        </w:rPr>
      </w:pPr>
      <w:r w:rsidRPr="00DD2654">
        <w:rPr>
          <w:rFonts w:ascii="Times New Roman" w:hAnsi="Times New Roman" w:cs="Times New Roman"/>
          <w:sz w:val="28"/>
          <w:szCs w:val="28"/>
          <w:lang w:val="uk-UA"/>
        </w:rPr>
        <w:t>Заряджання ваших пристроїв</w:t>
      </w:r>
    </w:p>
    <w:p w:rsidR="00646436" w:rsidRPr="00DD2654" w:rsidRDefault="00646436" w:rsidP="00646436">
      <w:pPr>
        <w:spacing w:after="0" w:line="240" w:lineRule="auto"/>
        <w:rPr>
          <w:rFonts w:ascii="Times New Roman" w:hAnsi="Times New Roman" w:cs="Times New Roman"/>
          <w:sz w:val="24"/>
          <w:szCs w:val="24"/>
          <w:lang w:val="uk-UA"/>
        </w:rPr>
      </w:pPr>
    </w:p>
    <w:p w:rsidR="00646436" w:rsidRPr="00DD2654" w:rsidRDefault="00646436" w:rsidP="00646436">
      <w:pPr>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Натисніть "DC </w:t>
      </w:r>
      <w:proofErr w:type="spellStart"/>
      <w:r w:rsidRPr="00DD2654">
        <w:rPr>
          <w:rFonts w:ascii="Times New Roman" w:hAnsi="Times New Roman" w:cs="Times New Roman"/>
          <w:sz w:val="24"/>
          <w:szCs w:val="24"/>
          <w:lang w:val="uk-UA"/>
        </w:rPr>
        <w:t>power</w:t>
      </w:r>
      <w:proofErr w:type="spellEnd"/>
      <w:r w:rsidRPr="00DD2654">
        <w:rPr>
          <w:rFonts w:ascii="Times New Roman" w:hAnsi="Times New Roman" w:cs="Times New Roman"/>
          <w:sz w:val="24"/>
          <w:szCs w:val="24"/>
          <w:lang w:val="uk-UA"/>
        </w:rPr>
        <w:t xml:space="preserve"> </w:t>
      </w:r>
      <w:proofErr w:type="spellStart"/>
      <w:r w:rsidRPr="00DD2654">
        <w:rPr>
          <w:rFonts w:ascii="Times New Roman" w:hAnsi="Times New Roman" w:cs="Times New Roman"/>
          <w:sz w:val="24"/>
          <w:szCs w:val="24"/>
          <w:lang w:val="uk-UA"/>
        </w:rPr>
        <w:t>button</w:t>
      </w:r>
      <w:proofErr w:type="spellEnd"/>
      <w:r w:rsidRPr="00DD2654">
        <w:rPr>
          <w:rFonts w:ascii="Times New Roman" w:hAnsi="Times New Roman" w:cs="Times New Roman"/>
          <w:sz w:val="24"/>
          <w:szCs w:val="24"/>
          <w:lang w:val="uk-UA"/>
        </w:rPr>
        <w:t>" (Кнопка увімкнення живлення постійного струму), "</w:t>
      </w:r>
      <w:proofErr w:type="spellStart"/>
      <w:r w:rsidRPr="00DD2654">
        <w:rPr>
          <w:rFonts w:ascii="Times New Roman" w:hAnsi="Times New Roman" w:cs="Times New Roman"/>
          <w:sz w:val="24"/>
          <w:szCs w:val="24"/>
          <w:lang w:val="uk-UA"/>
        </w:rPr>
        <w:t>USB</w:t>
      </w:r>
      <w:proofErr w:type="spellEnd"/>
      <w:r w:rsidRPr="00DD2654">
        <w:rPr>
          <w:rFonts w:ascii="Times New Roman" w:hAnsi="Times New Roman" w:cs="Times New Roman"/>
          <w:sz w:val="24"/>
          <w:szCs w:val="24"/>
          <w:lang w:val="uk-UA"/>
        </w:rPr>
        <w:t xml:space="preserve"> </w:t>
      </w:r>
      <w:proofErr w:type="spellStart"/>
      <w:r w:rsidRPr="00DD2654">
        <w:rPr>
          <w:rFonts w:ascii="Times New Roman" w:hAnsi="Times New Roman" w:cs="Times New Roman"/>
          <w:sz w:val="24"/>
          <w:szCs w:val="24"/>
          <w:lang w:val="uk-UA"/>
        </w:rPr>
        <w:t>power</w:t>
      </w:r>
      <w:proofErr w:type="spellEnd"/>
      <w:r w:rsidRPr="00DD2654">
        <w:rPr>
          <w:rFonts w:ascii="Times New Roman" w:hAnsi="Times New Roman" w:cs="Times New Roman"/>
          <w:sz w:val="24"/>
          <w:szCs w:val="24"/>
          <w:lang w:val="uk-UA"/>
        </w:rPr>
        <w:t xml:space="preserve"> </w:t>
      </w:r>
      <w:proofErr w:type="spellStart"/>
      <w:r w:rsidRPr="00DD2654">
        <w:rPr>
          <w:rFonts w:ascii="Times New Roman" w:hAnsi="Times New Roman" w:cs="Times New Roman"/>
          <w:sz w:val="24"/>
          <w:szCs w:val="24"/>
          <w:lang w:val="uk-UA"/>
        </w:rPr>
        <w:t>button</w:t>
      </w:r>
      <w:proofErr w:type="spellEnd"/>
      <w:r w:rsidRPr="00DD2654">
        <w:rPr>
          <w:rFonts w:ascii="Times New Roman" w:hAnsi="Times New Roman" w:cs="Times New Roman"/>
          <w:sz w:val="24"/>
          <w:szCs w:val="24"/>
          <w:lang w:val="uk-UA"/>
        </w:rPr>
        <w:t xml:space="preserve">" (Кнопка живлення </w:t>
      </w:r>
      <w:proofErr w:type="spellStart"/>
      <w:r w:rsidRPr="00DD2654">
        <w:rPr>
          <w:rFonts w:ascii="Times New Roman" w:hAnsi="Times New Roman" w:cs="Times New Roman"/>
          <w:sz w:val="24"/>
          <w:szCs w:val="24"/>
          <w:lang w:val="uk-UA"/>
        </w:rPr>
        <w:t>USB</w:t>
      </w:r>
      <w:proofErr w:type="spellEnd"/>
      <w:r w:rsidRPr="00DD2654">
        <w:rPr>
          <w:rFonts w:ascii="Times New Roman" w:hAnsi="Times New Roman" w:cs="Times New Roman"/>
          <w:sz w:val="24"/>
          <w:szCs w:val="24"/>
          <w:lang w:val="uk-UA"/>
        </w:rPr>
        <w:t xml:space="preserve">) або "АС </w:t>
      </w:r>
      <w:proofErr w:type="spellStart"/>
      <w:r w:rsidRPr="00DD2654">
        <w:rPr>
          <w:rFonts w:ascii="Times New Roman" w:hAnsi="Times New Roman" w:cs="Times New Roman"/>
          <w:sz w:val="24"/>
          <w:szCs w:val="24"/>
          <w:lang w:val="uk-UA"/>
        </w:rPr>
        <w:t>power</w:t>
      </w:r>
      <w:proofErr w:type="spellEnd"/>
      <w:r w:rsidRPr="00DD2654">
        <w:rPr>
          <w:rFonts w:ascii="Times New Roman" w:hAnsi="Times New Roman" w:cs="Times New Roman"/>
          <w:sz w:val="24"/>
          <w:szCs w:val="24"/>
          <w:lang w:val="uk-UA"/>
        </w:rPr>
        <w:t xml:space="preserve"> </w:t>
      </w:r>
      <w:proofErr w:type="spellStart"/>
      <w:r w:rsidRPr="00DD2654">
        <w:rPr>
          <w:rFonts w:ascii="Times New Roman" w:hAnsi="Times New Roman" w:cs="Times New Roman"/>
          <w:sz w:val="24"/>
          <w:szCs w:val="24"/>
          <w:lang w:val="uk-UA"/>
        </w:rPr>
        <w:t>button</w:t>
      </w:r>
      <w:proofErr w:type="spellEnd"/>
      <w:r w:rsidRPr="00DD2654">
        <w:rPr>
          <w:rFonts w:ascii="Times New Roman" w:hAnsi="Times New Roman" w:cs="Times New Roman"/>
          <w:sz w:val="24"/>
          <w:szCs w:val="24"/>
          <w:lang w:val="uk-UA"/>
        </w:rPr>
        <w:t xml:space="preserve">" (Кнопка увімкнення живлення змінного струму) один раз для увімкнення відповідних портів або гнізд </w:t>
      </w:r>
      <w:proofErr w:type="spellStart"/>
      <w:r w:rsidRPr="00DD2654">
        <w:rPr>
          <w:rFonts w:ascii="Times New Roman" w:hAnsi="Times New Roman" w:cs="Times New Roman"/>
          <w:sz w:val="24"/>
          <w:szCs w:val="24"/>
          <w:lang w:val="uk-UA"/>
        </w:rPr>
        <w:t>USB</w:t>
      </w:r>
      <w:proofErr w:type="spellEnd"/>
      <w:r w:rsidRPr="00DD2654">
        <w:rPr>
          <w:rFonts w:ascii="Times New Roman" w:hAnsi="Times New Roman" w:cs="Times New Roman"/>
          <w:sz w:val="24"/>
          <w:szCs w:val="24"/>
          <w:lang w:val="uk-UA"/>
        </w:rPr>
        <w:t>/постійного/перемінного струму; натисніть ще раз, щоб вимкнути їх.</w:t>
      </w:r>
    </w:p>
    <w:p w:rsidR="00646436" w:rsidRPr="00DD2654" w:rsidRDefault="00646436" w:rsidP="00311D73">
      <w:pPr>
        <w:spacing w:after="0" w:line="240" w:lineRule="auto"/>
        <w:rPr>
          <w:rFonts w:ascii="Times New Roman" w:hAnsi="Times New Roman" w:cs="Times New Roman"/>
          <w:sz w:val="24"/>
          <w:szCs w:val="24"/>
          <w:lang w:val="uk-UA"/>
        </w:rPr>
      </w:pPr>
    </w:p>
    <w:p w:rsidR="00646436" w:rsidRPr="00DD2654" w:rsidRDefault="00646436" w:rsidP="00311D73">
      <w:pPr>
        <w:spacing w:after="0" w:line="240" w:lineRule="auto"/>
        <w:rPr>
          <w:rFonts w:ascii="Times New Roman" w:hAnsi="Times New Roman" w:cs="Times New Roman"/>
          <w:sz w:val="24"/>
          <w:szCs w:val="24"/>
          <w:lang w:val="uk-UA"/>
        </w:rPr>
      </w:pPr>
      <w:r w:rsidRPr="00DD2654">
        <w:rPr>
          <w:noProof/>
        </w:rPr>
        <w:drawing>
          <wp:inline distT="0" distB="0" distL="0" distR="0" wp14:anchorId="55CCD02A" wp14:editId="2D5ACC67">
            <wp:extent cx="4166316" cy="1736789"/>
            <wp:effectExtent l="0" t="0" r="5715" b="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164090" cy="1735861"/>
                    </a:xfrm>
                    <a:prstGeom prst="rect">
                      <a:avLst/>
                    </a:prstGeom>
                  </pic:spPr>
                </pic:pic>
              </a:graphicData>
            </a:graphic>
          </wp:inline>
        </w:drawing>
      </w:r>
    </w:p>
    <w:p w:rsidR="00646436" w:rsidRPr="00DD2654" w:rsidRDefault="00646436">
      <w:pPr>
        <w:rPr>
          <w:rFonts w:ascii="Times New Roman" w:hAnsi="Times New Roman" w:cs="Times New Roman"/>
          <w:sz w:val="24"/>
          <w:szCs w:val="24"/>
          <w:lang w:val="uk-UA"/>
        </w:rPr>
      </w:pPr>
      <w:r w:rsidRPr="00DD2654">
        <w:rPr>
          <w:rFonts w:ascii="Times New Roman" w:hAnsi="Times New Roman" w:cs="Times New Roman"/>
          <w:sz w:val="24"/>
          <w:szCs w:val="24"/>
          <w:lang w:val="uk-UA"/>
        </w:rPr>
        <w:br w:type="page"/>
      </w:r>
    </w:p>
    <w:p w:rsidR="00646436" w:rsidRPr="00DD2654" w:rsidRDefault="00646436" w:rsidP="002D6FDD">
      <w:pPr>
        <w:spacing w:after="0" w:line="240" w:lineRule="auto"/>
        <w:rPr>
          <w:rFonts w:ascii="Times New Roman" w:hAnsi="Times New Roman" w:cs="Times New Roman"/>
          <w:sz w:val="24"/>
          <w:szCs w:val="24"/>
          <w:lang w:val="uk-UA"/>
        </w:rPr>
      </w:pPr>
    </w:p>
    <w:p w:rsidR="00646436" w:rsidRPr="00DD2654" w:rsidRDefault="00646436" w:rsidP="002D6FDD">
      <w:pPr>
        <w:spacing w:after="0" w:line="240" w:lineRule="auto"/>
        <w:rPr>
          <w:rFonts w:ascii="Times New Roman" w:hAnsi="Times New Roman" w:cs="Times New Roman"/>
          <w:sz w:val="24"/>
          <w:szCs w:val="24"/>
          <w:lang w:val="uk-UA"/>
        </w:rPr>
      </w:pPr>
      <w:r w:rsidRPr="00DD2654">
        <w:rPr>
          <w:noProof/>
        </w:rPr>
        <w:drawing>
          <wp:inline distT="0" distB="0" distL="0" distR="0" wp14:anchorId="0F604989" wp14:editId="7BF1D67F">
            <wp:extent cx="4906851" cy="1599323"/>
            <wp:effectExtent l="0" t="0" r="8255" b="1270"/>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904230" cy="1598469"/>
                    </a:xfrm>
                    <a:prstGeom prst="rect">
                      <a:avLst/>
                    </a:prstGeom>
                  </pic:spPr>
                </pic:pic>
              </a:graphicData>
            </a:graphic>
          </wp:inline>
        </w:drawing>
      </w:r>
    </w:p>
    <w:p w:rsidR="00646436" w:rsidRPr="00DD2654" w:rsidRDefault="00646436" w:rsidP="002D6FDD">
      <w:pPr>
        <w:spacing w:after="0" w:line="240" w:lineRule="auto"/>
        <w:rPr>
          <w:rFonts w:ascii="Times New Roman" w:hAnsi="Times New Roman" w:cs="Times New Roman"/>
          <w:sz w:val="24"/>
          <w:szCs w:val="24"/>
          <w:lang w:val="uk-UA"/>
        </w:rPr>
      </w:pPr>
    </w:p>
    <w:tbl>
      <w:tblPr>
        <w:tblStyle w:val="a6"/>
        <w:tblW w:w="0" w:type="auto"/>
        <w:tblLook w:val="04A0" w:firstRow="1" w:lastRow="0" w:firstColumn="1" w:lastColumn="0" w:noHBand="0" w:noVBand="1"/>
      </w:tblPr>
      <w:tblGrid>
        <w:gridCol w:w="1242"/>
        <w:gridCol w:w="8329"/>
      </w:tblGrid>
      <w:tr w:rsidR="00646436" w:rsidRPr="00DD2654" w:rsidTr="00646436">
        <w:tc>
          <w:tcPr>
            <w:tcW w:w="1242" w:type="dxa"/>
          </w:tcPr>
          <w:p w:rsidR="00646436" w:rsidRPr="00DD2654" w:rsidRDefault="00646436" w:rsidP="002D6FDD">
            <w:pPr>
              <w:rPr>
                <w:rFonts w:ascii="Times New Roman" w:hAnsi="Times New Roman" w:cs="Times New Roman"/>
                <w:sz w:val="24"/>
                <w:szCs w:val="24"/>
                <w:lang w:val="uk-UA"/>
              </w:rPr>
            </w:pPr>
            <w:r w:rsidRPr="00DD2654">
              <w:rPr>
                <w:noProof/>
              </w:rPr>
              <w:drawing>
                <wp:inline distT="0" distB="0" distL="0" distR="0" wp14:anchorId="07BEBC27" wp14:editId="3B44DAF1">
                  <wp:extent cx="640080" cy="640080"/>
                  <wp:effectExtent l="0" t="0" r="7620" b="7620"/>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40080" cy="640080"/>
                          </a:xfrm>
                          <a:prstGeom prst="rect">
                            <a:avLst/>
                          </a:prstGeom>
                        </pic:spPr>
                      </pic:pic>
                    </a:graphicData>
                  </a:graphic>
                </wp:inline>
              </w:drawing>
            </w:r>
          </w:p>
        </w:tc>
        <w:tc>
          <w:tcPr>
            <w:tcW w:w="8329" w:type="dxa"/>
          </w:tcPr>
          <w:p w:rsidR="00646436" w:rsidRPr="00DD2654" w:rsidRDefault="00646436" w:rsidP="00646436">
            <w:pPr>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1. Переконайтеся, що пристрій </w:t>
            </w:r>
            <w:proofErr w:type="spellStart"/>
            <w:r w:rsidRPr="00DD2654">
              <w:rPr>
                <w:rFonts w:ascii="Times New Roman" w:hAnsi="Times New Roman" w:cs="Times New Roman"/>
                <w:sz w:val="24"/>
                <w:szCs w:val="24"/>
                <w:lang w:val="uk-UA"/>
              </w:rPr>
              <w:t>увімкнено</w:t>
            </w:r>
            <w:proofErr w:type="spellEnd"/>
            <w:r w:rsidRPr="00DD2654">
              <w:rPr>
                <w:rFonts w:ascii="Times New Roman" w:hAnsi="Times New Roman" w:cs="Times New Roman"/>
                <w:sz w:val="24"/>
                <w:szCs w:val="24"/>
                <w:lang w:val="uk-UA"/>
              </w:rPr>
              <w:t>.</w:t>
            </w:r>
          </w:p>
          <w:p w:rsidR="00646436" w:rsidRPr="00DD2654" w:rsidRDefault="00646436" w:rsidP="00646436">
            <w:pPr>
              <w:rPr>
                <w:rFonts w:ascii="Times New Roman" w:hAnsi="Times New Roman" w:cs="Times New Roman"/>
                <w:sz w:val="24"/>
                <w:szCs w:val="24"/>
                <w:lang w:val="uk-UA"/>
              </w:rPr>
            </w:pPr>
            <w:r w:rsidRPr="00DD2654">
              <w:rPr>
                <w:rFonts w:ascii="Times New Roman" w:hAnsi="Times New Roman" w:cs="Times New Roman"/>
                <w:sz w:val="24"/>
                <w:szCs w:val="24"/>
                <w:lang w:val="uk-UA"/>
              </w:rPr>
              <w:t>2 Якщо кнопка живлення постійного струму ввімкнена, пристрій не вимкнеться автоматично.</w:t>
            </w:r>
          </w:p>
          <w:p w:rsidR="00646436" w:rsidRPr="00DD2654" w:rsidRDefault="00646436" w:rsidP="00646436">
            <w:pPr>
              <w:rPr>
                <w:rFonts w:ascii="Times New Roman" w:hAnsi="Times New Roman" w:cs="Times New Roman"/>
                <w:sz w:val="24"/>
                <w:szCs w:val="24"/>
                <w:lang w:val="uk-UA"/>
              </w:rPr>
            </w:pPr>
            <w:r w:rsidRPr="00DD2654">
              <w:rPr>
                <w:rFonts w:ascii="Times New Roman" w:hAnsi="Times New Roman" w:cs="Times New Roman"/>
                <w:sz w:val="24"/>
                <w:szCs w:val="24"/>
                <w:lang w:val="uk-UA"/>
              </w:rPr>
              <w:t>3.</w:t>
            </w:r>
            <w:r w:rsidRPr="00DD2654">
              <w:rPr>
                <w:rFonts w:ascii="Times New Roman" w:hAnsi="Times New Roman" w:cs="Times New Roman"/>
                <w:sz w:val="24"/>
                <w:szCs w:val="24"/>
                <w:lang w:val="uk-UA"/>
              </w:rPr>
              <w:tab/>
              <w:t>Переконайтеся, що сумарна потужність усіх пристроїв під навантаженням нижча за номінальну потужність.</w:t>
            </w:r>
          </w:p>
          <w:p w:rsidR="00646436" w:rsidRPr="00DD2654" w:rsidRDefault="00646436" w:rsidP="00646436">
            <w:pPr>
              <w:rPr>
                <w:rFonts w:ascii="Times New Roman" w:hAnsi="Times New Roman" w:cs="Times New Roman"/>
                <w:sz w:val="24"/>
                <w:szCs w:val="24"/>
                <w:lang w:val="uk-UA"/>
              </w:rPr>
            </w:pPr>
            <w:r w:rsidRPr="00DD2654">
              <w:rPr>
                <w:rFonts w:ascii="Times New Roman" w:hAnsi="Times New Roman" w:cs="Times New Roman"/>
                <w:sz w:val="24"/>
                <w:szCs w:val="24"/>
                <w:lang w:val="uk-UA"/>
              </w:rPr>
              <w:t>4.</w:t>
            </w:r>
            <w:r w:rsidRPr="00DD2654">
              <w:rPr>
                <w:rFonts w:ascii="Times New Roman" w:hAnsi="Times New Roman" w:cs="Times New Roman"/>
                <w:sz w:val="24"/>
                <w:szCs w:val="24"/>
                <w:lang w:val="uk-UA"/>
              </w:rPr>
              <w:tab/>
              <w:t>Після 12 годин відсутності навантаження на вихідні порти змінного струму, кнопка живлення змінного струму вимкнеться автоматично.</w:t>
            </w:r>
          </w:p>
        </w:tc>
      </w:tr>
    </w:tbl>
    <w:p w:rsidR="00646436" w:rsidRPr="00DD2654" w:rsidRDefault="00646436" w:rsidP="002D6FDD">
      <w:pPr>
        <w:spacing w:after="0" w:line="240" w:lineRule="auto"/>
        <w:rPr>
          <w:rFonts w:ascii="Times New Roman" w:hAnsi="Times New Roman" w:cs="Times New Roman"/>
          <w:sz w:val="24"/>
          <w:szCs w:val="24"/>
          <w:lang w:val="uk-UA"/>
        </w:rPr>
      </w:pPr>
    </w:p>
    <w:p w:rsidR="00646436" w:rsidRPr="00DD2654" w:rsidRDefault="00646436" w:rsidP="00646436">
      <w:pPr>
        <w:spacing w:after="0" w:line="240" w:lineRule="auto"/>
        <w:rPr>
          <w:rFonts w:ascii="Times New Roman" w:hAnsi="Times New Roman" w:cs="Times New Roman"/>
          <w:b/>
          <w:bCs/>
          <w:sz w:val="28"/>
          <w:szCs w:val="28"/>
          <w:lang w:val="uk-UA"/>
        </w:rPr>
      </w:pPr>
      <w:r w:rsidRPr="00DD2654">
        <w:rPr>
          <w:rFonts w:ascii="Times New Roman" w:hAnsi="Times New Roman" w:cs="Times New Roman"/>
          <w:b/>
          <w:bCs/>
          <w:sz w:val="28"/>
          <w:szCs w:val="28"/>
          <w:lang w:val="uk-UA"/>
        </w:rPr>
        <w:t xml:space="preserve">Зарядка </w:t>
      </w:r>
      <w:proofErr w:type="spellStart"/>
      <w:r w:rsidRPr="00DD2654">
        <w:rPr>
          <w:rFonts w:ascii="Times New Roman" w:hAnsi="Times New Roman" w:cs="Times New Roman"/>
          <w:b/>
          <w:bCs/>
          <w:sz w:val="28"/>
          <w:szCs w:val="28"/>
          <w:lang w:val="uk-UA"/>
        </w:rPr>
        <w:t>DELTA</w:t>
      </w:r>
      <w:proofErr w:type="spellEnd"/>
      <w:r w:rsidRPr="00DD2654">
        <w:rPr>
          <w:rFonts w:ascii="Times New Roman" w:hAnsi="Times New Roman" w:cs="Times New Roman"/>
          <w:b/>
          <w:bCs/>
          <w:sz w:val="28"/>
          <w:szCs w:val="28"/>
          <w:lang w:val="uk-UA"/>
        </w:rPr>
        <w:t xml:space="preserve"> 2 </w:t>
      </w:r>
      <w:proofErr w:type="spellStart"/>
      <w:r w:rsidRPr="00DD2654">
        <w:rPr>
          <w:rFonts w:ascii="Times New Roman" w:hAnsi="Times New Roman" w:cs="Times New Roman"/>
          <w:b/>
          <w:bCs/>
          <w:sz w:val="28"/>
          <w:szCs w:val="28"/>
          <w:lang w:val="uk-UA"/>
        </w:rPr>
        <w:t>Max</w:t>
      </w:r>
      <w:proofErr w:type="spellEnd"/>
    </w:p>
    <w:p w:rsidR="00646436" w:rsidRPr="00DD2654" w:rsidRDefault="00646436" w:rsidP="00646436">
      <w:pPr>
        <w:spacing w:after="0" w:line="240" w:lineRule="auto"/>
        <w:rPr>
          <w:rFonts w:ascii="Times New Roman" w:hAnsi="Times New Roman" w:cs="Times New Roman"/>
          <w:sz w:val="24"/>
          <w:szCs w:val="24"/>
          <w:lang w:val="uk-UA"/>
        </w:rPr>
      </w:pPr>
    </w:p>
    <w:p w:rsidR="00646436" w:rsidRPr="00DD2654" w:rsidRDefault="00646436" w:rsidP="00646436">
      <w:pPr>
        <w:spacing w:after="0" w:line="240" w:lineRule="auto"/>
        <w:rPr>
          <w:rFonts w:ascii="Times New Roman" w:hAnsi="Times New Roman" w:cs="Times New Roman"/>
          <w:b/>
          <w:bCs/>
          <w:sz w:val="24"/>
          <w:szCs w:val="24"/>
          <w:lang w:val="uk-UA"/>
        </w:rPr>
      </w:pPr>
      <w:r w:rsidRPr="00DD2654">
        <w:rPr>
          <w:rFonts w:ascii="Times New Roman" w:hAnsi="Times New Roman" w:cs="Times New Roman"/>
          <w:b/>
          <w:bCs/>
          <w:sz w:val="24"/>
          <w:szCs w:val="24"/>
          <w:lang w:val="uk-UA"/>
        </w:rPr>
        <w:t>Заряджання від джерела змінного струму</w:t>
      </w:r>
    </w:p>
    <w:p w:rsidR="00646436" w:rsidRPr="00DD2654" w:rsidRDefault="00646436" w:rsidP="00646436">
      <w:pPr>
        <w:spacing w:after="0" w:line="240" w:lineRule="auto"/>
        <w:rPr>
          <w:rFonts w:ascii="Times New Roman" w:hAnsi="Times New Roman" w:cs="Times New Roman"/>
          <w:sz w:val="24"/>
          <w:szCs w:val="24"/>
          <w:lang w:val="uk-UA"/>
        </w:rPr>
      </w:pPr>
    </w:p>
    <w:p w:rsidR="00646436" w:rsidRPr="00DD2654" w:rsidRDefault="00646436" w:rsidP="00646436">
      <w:pPr>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Технологію швидкого заряджання X-</w:t>
      </w:r>
      <w:proofErr w:type="spellStart"/>
      <w:r w:rsidRPr="00DD2654">
        <w:rPr>
          <w:rFonts w:ascii="Times New Roman" w:hAnsi="Times New Roman" w:cs="Times New Roman"/>
          <w:sz w:val="24"/>
          <w:szCs w:val="24"/>
          <w:lang w:val="uk-UA"/>
        </w:rPr>
        <w:t>Stream</w:t>
      </w:r>
      <w:proofErr w:type="spellEnd"/>
      <w:r w:rsidRPr="00DD2654">
        <w:rPr>
          <w:rFonts w:ascii="Times New Roman" w:hAnsi="Times New Roman" w:cs="Times New Roman"/>
          <w:sz w:val="24"/>
          <w:szCs w:val="24"/>
          <w:lang w:val="uk-UA"/>
        </w:rPr>
        <w:t xml:space="preserve"> компанії </w:t>
      </w:r>
      <w:proofErr w:type="spellStart"/>
      <w:r w:rsidRPr="00DD2654">
        <w:rPr>
          <w:rFonts w:ascii="Times New Roman" w:hAnsi="Times New Roman" w:cs="Times New Roman"/>
          <w:sz w:val="24"/>
          <w:szCs w:val="24"/>
          <w:lang w:val="uk-UA"/>
        </w:rPr>
        <w:t>EcoFlow</w:t>
      </w:r>
      <w:proofErr w:type="spellEnd"/>
      <w:r w:rsidRPr="00DD2654">
        <w:rPr>
          <w:rFonts w:ascii="Times New Roman" w:hAnsi="Times New Roman" w:cs="Times New Roman"/>
          <w:sz w:val="24"/>
          <w:szCs w:val="24"/>
          <w:lang w:val="uk-UA"/>
        </w:rPr>
        <w:t xml:space="preserve"> спеціально розроблено для заряджання від мережі змінного струму; змінний струм можна регулювати за допомогою програми </w:t>
      </w:r>
      <w:proofErr w:type="spellStart"/>
      <w:r w:rsidRPr="00DD2654">
        <w:rPr>
          <w:rFonts w:ascii="Times New Roman" w:hAnsi="Times New Roman" w:cs="Times New Roman"/>
          <w:sz w:val="24"/>
          <w:szCs w:val="24"/>
          <w:lang w:val="uk-UA"/>
        </w:rPr>
        <w:t>EcoFlow</w:t>
      </w:r>
      <w:proofErr w:type="spellEnd"/>
      <w:r w:rsidRPr="00DD2654">
        <w:rPr>
          <w:rFonts w:ascii="Times New Roman" w:hAnsi="Times New Roman" w:cs="Times New Roman"/>
          <w:sz w:val="24"/>
          <w:szCs w:val="24"/>
          <w:lang w:val="uk-UA"/>
        </w:rPr>
        <w:t>. Коли значення вхідного змінного струму залишається вищим за 20 А, вхідний порт для заряджання в режимі X-</w:t>
      </w:r>
      <w:proofErr w:type="spellStart"/>
      <w:r w:rsidRPr="00DD2654">
        <w:rPr>
          <w:rFonts w:ascii="Times New Roman" w:hAnsi="Times New Roman" w:cs="Times New Roman"/>
          <w:sz w:val="24"/>
          <w:szCs w:val="24"/>
          <w:lang w:val="uk-UA"/>
        </w:rPr>
        <w:t>Stream</w:t>
      </w:r>
      <w:proofErr w:type="spellEnd"/>
      <w:r w:rsidRPr="00DD2654">
        <w:rPr>
          <w:rFonts w:ascii="Times New Roman" w:hAnsi="Times New Roman" w:cs="Times New Roman"/>
          <w:sz w:val="24"/>
          <w:szCs w:val="24"/>
          <w:lang w:val="uk-UA"/>
        </w:rPr>
        <w:t xml:space="preserve"> запустить функцію самозахисту, і реле захисту від перевантаження на продукті спрацює автоматично. Після підтвердження відсутності </w:t>
      </w:r>
      <w:proofErr w:type="spellStart"/>
      <w:r w:rsidRPr="00DD2654">
        <w:rPr>
          <w:rFonts w:ascii="Times New Roman" w:hAnsi="Times New Roman" w:cs="Times New Roman"/>
          <w:sz w:val="24"/>
          <w:szCs w:val="24"/>
          <w:lang w:val="uk-UA"/>
        </w:rPr>
        <w:t>несправностей</w:t>
      </w:r>
      <w:proofErr w:type="spellEnd"/>
      <w:r w:rsidRPr="00DD2654">
        <w:rPr>
          <w:rFonts w:ascii="Times New Roman" w:hAnsi="Times New Roman" w:cs="Times New Roman"/>
          <w:sz w:val="24"/>
          <w:szCs w:val="24"/>
          <w:lang w:val="uk-UA"/>
        </w:rPr>
        <w:t xml:space="preserve"> пристрою ви можете натиснути реле захисту від перевантаження для продовження заряджання.</w:t>
      </w:r>
    </w:p>
    <w:p w:rsidR="00646436" w:rsidRPr="00DD2654" w:rsidRDefault="00791878" w:rsidP="002D6FDD">
      <w:pPr>
        <w:spacing w:after="0" w:line="240" w:lineRule="auto"/>
        <w:rPr>
          <w:rFonts w:ascii="Times New Roman" w:hAnsi="Times New Roman" w:cs="Times New Roman"/>
          <w:sz w:val="24"/>
          <w:szCs w:val="24"/>
          <w:lang w:val="uk-UA"/>
        </w:rPr>
      </w:pPr>
      <w:r w:rsidRPr="00DD2654">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5B9020EC" wp14:editId="434BE19D">
                <wp:simplePos x="0" y="0"/>
                <wp:positionH relativeFrom="column">
                  <wp:posOffset>542603</wp:posOffset>
                </wp:positionH>
                <wp:positionV relativeFrom="paragraph">
                  <wp:posOffset>36167</wp:posOffset>
                </wp:positionV>
                <wp:extent cx="1204175" cy="495837"/>
                <wp:effectExtent l="0" t="0" r="0" b="0"/>
                <wp:wrapNone/>
                <wp:docPr id="29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4175" cy="495837"/>
                        </a:xfrm>
                        <a:prstGeom prst="rect">
                          <a:avLst/>
                        </a:prstGeom>
                        <a:solidFill>
                          <a:srgbClr val="FFFFFF"/>
                        </a:solidFill>
                        <a:ln w="9525">
                          <a:noFill/>
                          <a:miter lim="800000"/>
                          <a:headEnd/>
                          <a:tailEnd/>
                        </a:ln>
                      </wps:spPr>
                      <wps:txbx>
                        <w:txbxContent>
                          <w:p w:rsidR="00A251B1" w:rsidRPr="00646436" w:rsidRDefault="00A251B1" w:rsidP="00791878">
                            <w:pPr>
                              <w:spacing w:after="0" w:line="240" w:lineRule="auto"/>
                              <w:rPr>
                                <w:rFonts w:asciiTheme="majorBidi" w:hAnsiTheme="majorBidi" w:cstheme="majorBidi"/>
                              </w:rPr>
                            </w:pPr>
                            <w:r w:rsidRPr="00791878">
                              <w:rPr>
                                <w:rFonts w:asciiTheme="majorBidi" w:hAnsiTheme="majorBidi" w:cstheme="majorBidi"/>
                              </w:rPr>
                              <w:t xml:space="preserve">1,3 год до </w:t>
                            </w:r>
                            <w:proofErr w:type="spellStart"/>
                            <w:r w:rsidRPr="00791878">
                              <w:rPr>
                                <w:rFonts w:asciiTheme="majorBidi" w:hAnsiTheme="majorBidi" w:cstheme="majorBidi"/>
                              </w:rPr>
                              <w:t>повного</w:t>
                            </w:r>
                            <w:proofErr w:type="spellEnd"/>
                            <w:r w:rsidRPr="00791878">
                              <w:rPr>
                                <w:rFonts w:asciiTheme="majorBidi" w:hAnsiTheme="majorBidi" w:cstheme="majorBidi"/>
                              </w:rPr>
                              <w:t xml:space="preserve"> заряду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7pt;margin-top:2.85pt;width:94.8pt;height:39.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IeFOQIAACMEAAAOAAAAZHJzL2Uyb0RvYy54bWysU82O0zAQviPxDpbvNGloaRs1XS1dipCW&#10;H2nhAVzHaSxsT7DdJuW2d16Bd+DAgRuv0H0jxk63W+CGyMHyZGa++eab8fyi04rshHUSTEGHg5QS&#10;YTiU0mwK+uH96smUEueZKZkCIwq6F45eLB4/mrdNLjKoQZXCEgQxLm+bgtbeN3mSOF4LzdwAGmHQ&#10;WYHVzKNpN0lpWYvoWiVZmj5LWrBlY4EL5/DvVe+ki4hfVYL7t1XlhCeqoMjNx9PGcx3OZDFn+cay&#10;ppb8SIP9AwvNpMGiJ6gr5hnZWvkXlJbcgoPKDzjoBKpKchF7wG6G6R/d3NSsEbEXFMc1J5nc/4Pl&#10;b3bvLJFlQbPZmBLDNA7p8PXw7fD98PPw4+727gvJgkpt43IMvmkw3HfPocNpx45dcw38oyMGljUz&#10;G3FpLbS1YCWyHIbM5Cy1x3EBZN2+hhKLsa2HCNRVVgcJURSC6Dit/WlCovOEh5JZOhpOkChH32g2&#10;nj6dxBIsv89urPMvBWgSLgW1uAERne2unQ9sWH4fEoo5ULJcSaWiYTfrpbJkx3BbVvE7ov8Wpgxp&#10;CzobZ+OIbCDkx0XS0uM2K6kLOk3DF9JZHtR4Ycp490yq/o5MlDnKExTptfHdusPAoNkayj0KZaHf&#10;WnxleKnBfqakxY0tqPu0ZVZQol4ZFHs2HI3CikdjNJ5kaNhzz/rcwwxHqIJ6Svrr0sdnEfgauMSh&#10;VDLq9cDkyBU3Mcp4fDVh1c/tGPXwthe/AAAA//8DAFBLAwQUAAYACAAAACEALHjugNwAAAAHAQAA&#10;DwAAAGRycy9kb3ducmV2LnhtbEyPQU+DQBCF7yb+h82YeDF2sZaCyNKoSY3X1v6AAaZAZGcJuy30&#10;3zs96fHNe3nvm3wz216dafSdYwNPiwgUceXqjhsDh+/tYwrKB+Qae8dk4EIeNsXtTY5Z7Sbe0Xkf&#10;GiUl7DM00IYwZFr7qiWLfuEGYvGObrQYRI6NrkecpNz2ehlFa22xY1locaCPlqqf/ckaOH5ND/HL&#10;VH6GQ7Jbrd+xS0p3Meb+bn57BRVoDn9huOILOhTCVLoT1171BtJ4JUkDcQJK7GUSy2ul3J9T0EWu&#10;//MXvwAAAP//AwBQSwECLQAUAAYACAAAACEAtoM4kv4AAADhAQAAEwAAAAAAAAAAAAAAAAAAAAAA&#10;W0NvbnRlbnRfVHlwZXNdLnhtbFBLAQItABQABgAIAAAAIQA4/SH/1gAAAJQBAAALAAAAAAAAAAAA&#10;AAAAAC8BAABfcmVscy8ucmVsc1BLAQItABQABgAIAAAAIQCRfIeFOQIAACMEAAAOAAAAAAAAAAAA&#10;AAAAAC4CAABkcnMvZTJvRG9jLnhtbFBLAQItABQABgAIAAAAIQAseO6A3AAAAAcBAAAPAAAAAAAA&#10;AAAAAAAAAJMEAABkcnMvZG93bnJldi54bWxQSwUGAAAAAAQABADzAAAAnAUAAAAA&#10;" stroked="f">
                <v:textbox>
                  <w:txbxContent>
                    <w:p w:rsidR="00A251B1" w:rsidRPr="00646436" w:rsidRDefault="00A251B1" w:rsidP="00791878">
                      <w:pPr>
                        <w:spacing w:after="0" w:line="240" w:lineRule="auto"/>
                        <w:rPr>
                          <w:rFonts w:asciiTheme="majorBidi" w:hAnsiTheme="majorBidi" w:cstheme="majorBidi"/>
                        </w:rPr>
                      </w:pPr>
                      <w:r w:rsidRPr="00791878">
                        <w:rPr>
                          <w:rFonts w:asciiTheme="majorBidi" w:hAnsiTheme="majorBidi" w:cstheme="majorBidi"/>
                        </w:rPr>
                        <w:t xml:space="preserve">1,3 год до </w:t>
                      </w:r>
                      <w:proofErr w:type="spellStart"/>
                      <w:r w:rsidRPr="00791878">
                        <w:rPr>
                          <w:rFonts w:asciiTheme="majorBidi" w:hAnsiTheme="majorBidi" w:cstheme="majorBidi"/>
                        </w:rPr>
                        <w:t>повного</w:t>
                      </w:r>
                      <w:proofErr w:type="spellEnd"/>
                      <w:r w:rsidRPr="00791878">
                        <w:rPr>
                          <w:rFonts w:asciiTheme="majorBidi" w:hAnsiTheme="majorBidi" w:cstheme="majorBidi"/>
                        </w:rPr>
                        <w:t xml:space="preserve"> заряду</w:t>
                      </w:r>
                    </w:p>
                  </w:txbxContent>
                </v:textbox>
              </v:shape>
            </w:pict>
          </mc:Fallback>
        </mc:AlternateContent>
      </w:r>
    </w:p>
    <w:p w:rsidR="00646436" w:rsidRPr="00DD2654" w:rsidRDefault="00646436" w:rsidP="002D6FDD">
      <w:pPr>
        <w:spacing w:after="0" w:line="240" w:lineRule="auto"/>
        <w:rPr>
          <w:rFonts w:ascii="Times New Roman" w:hAnsi="Times New Roman" w:cs="Times New Roman"/>
          <w:sz w:val="24"/>
          <w:szCs w:val="24"/>
          <w:lang w:val="uk-UA"/>
        </w:rPr>
      </w:pPr>
      <w:r w:rsidRPr="00DD2654">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511B22BE" wp14:editId="1910C3A5">
                <wp:simplePos x="0" y="0"/>
                <wp:positionH relativeFrom="column">
                  <wp:posOffset>2985770</wp:posOffset>
                </wp:positionH>
                <wp:positionV relativeFrom="paragraph">
                  <wp:posOffset>2070118</wp:posOffset>
                </wp:positionV>
                <wp:extent cx="2374265" cy="1403985"/>
                <wp:effectExtent l="0" t="0" r="5080" b="0"/>
                <wp:wrapNone/>
                <wp:docPr id="29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A251B1" w:rsidRPr="00646436" w:rsidRDefault="00A251B1" w:rsidP="00646436">
                            <w:pPr>
                              <w:spacing w:after="0" w:line="240" w:lineRule="auto"/>
                              <w:rPr>
                                <w:rFonts w:asciiTheme="majorBidi" w:hAnsiTheme="majorBidi" w:cstheme="majorBidi"/>
                              </w:rPr>
                            </w:pPr>
                            <w:r w:rsidRPr="00646436">
                              <w:rPr>
                                <w:rFonts w:asciiTheme="majorBidi" w:hAnsiTheme="majorBidi" w:cstheme="majorBidi"/>
                              </w:rPr>
                              <w:t xml:space="preserve">Кабель для </w:t>
                            </w:r>
                            <w:proofErr w:type="spellStart"/>
                            <w:r w:rsidRPr="00646436">
                              <w:rPr>
                                <w:rFonts w:asciiTheme="majorBidi" w:hAnsiTheme="majorBidi" w:cstheme="majorBidi"/>
                              </w:rPr>
                              <w:t>заряджання</w:t>
                            </w:r>
                            <w:proofErr w:type="spellEnd"/>
                            <w:r w:rsidRPr="00646436">
                              <w:rPr>
                                <w:rFonts w:asciiTheme="majorBidi" w:hAnsiTheme="majorBidi" w:cstheme="majorBidi"/>
                              </w:rPr>
                              <w:t xml:space="preserve"> </w:t>
                            </w:r>
                            <w:proofErr w:type="spellStart"/>
                            <w:r w:rsidRPr="00646436">
                              <w:rPr>
                                <w:rFonts w:asciiTheme="majorBidi" w:hAnsiTheme="majorBidi" w:cstheme="majorBidi"/>
                              </w:rPr>
                              <w:t>від</w:t>
                            </w:r>
                            <w:proofErr w:type="spellEnd"/>
                            <w:r w:rsidRPr="00646436">
                              <w:rPr>
                                <w:rFonts w:asciiTheme="majorBidi" w:hAnsiTheme="majorBidi" w:cstheme="majorBidi"/>
                              </w:rPr>
                              <w:t xml:space="preserve"> </w:t>
                            </w:r>
                            <w:proofErr w:type="spellStart"/>
                            <w:r w:rsidRPr="00646436">
                              <w:rPr>
                                <w:rFonts w:asciiTheme="majorBidi" w:hAnsiTheme="majorBidi" w:cstheme="majorBidi"/>
                              </w:rPr>
                              <w:t>джерела</w:t>
                            </w:r>
                            <w:proofErr w:type="spellEnd"/>
                            <w:r w:rsidRPr="00646436">
                              <w:rPr>
                                <w:rFonts w:asciiTheme="majorBidi" w:hAnsiTheme="majorBidi" w:cstheme="majorBidi"/>
                              </w:rPr>
                              <w:t xml:space="preserve"> </w:t>
                            </w:r>
                            <w:proofErr w:type="spellStart"/>
                            <w:r w:rsidRPr="00646436">
                              <w:rPr>
                                <w:rFonts w:asciiTheme="majorBidi" w:hAnsiTheme="majorBidi" w:cstheme="majorBidi"/>
                              </w:rPr>
                              <w:t>змінного</w:t>
                            </w:r>
                            <w:proofErr w:type="spellEnd"/>
                            <w:r w:rsidRPr="00646436">
                              <w:rPr>
                                <w:rFonts w:asciiTheme="majorBidi" w:hAnsiTheme="majorBidi" w:cstheme="majorBidi"/>
                              </w:rPr>
                              <w:t xml:space="preserve"> струму</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margin-left:235.1pt;margin-top:163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DBTPgIAACsEAAAOAAAAZHJzL2Uyb0RvYy54bWysU82O0zAQviPxDpbvNG023W2jpqulSxHS&#10;8iMtPIDjOI2F4zG226Tc9s4r8A4cOHDjFbpvxNjtdgvcEDlYM5mZzzPffJ5d9q0iG2GdBF3Q0WBI&#10;idAcKqlXBf3wfvlsQonzTFdMgRYF3QpHL+dPn8w6k4sUGlCVsARBtMs7U9DGe5MnieONaJkbgBEa&#10;gzXYlnl07SqpLOsQvVVJOhyeJx3Yyljgwjn8e70P0nnEr2vB/du6dsITVVDszcfTxrMMZzKfsXxl&#10;mWkkP7TB/qGLlkmNlx6hrplnZG3lX1Ct5BYc1H7AoU2griUXcQacZjT8Y5rbhhkRZ0FynDnS5P4f&#10;LH+zeWeJrAqaTjNKNGtxSbuvu2+777ufux/3d/dfSBpY6ozLMfnWYLrvn0OP244TO3MD/KMjGhYN&#10;0ytxZS10jWAVdjkKlclJ6R7HBZCyew0VXsbWHiJQX9s2UIikEETHbW2PGxK9Jxx/pmcXWXo+poRj&#10;bJQNz6aTcbyD5Q/lxjr/UkBLglFQixKI8Gxz43xoh+UPKeE2B0pWS6lUdOyqXChLNgzlsozfAf23&#10;NKVJV9DpOB1HZA2hPiqplR7lrGRb0MkwfKGc5YGOF7qKtmdS7W3sROkDP4GSPTm+L/u4kEhe4K6E&#10;aouEWdirF18bGg3Yz5R0qNyCuk9rZgUl6pVG0qejLAtSj042vkjRsaeR8jTCNEeognpK9ubCx+cR&#10;6TBXuJyljLQ9dnJoGRUZ2Ty8niD5Uz9mPb7x+S8AAAD//wMAUEsDBBQABgAIAAAAIQB+vR574gAA&#10;AAsBAAAPAAAAZHJzL2Rvd25yZXYueG1sTI/LTsMwEEX3SPyDNUhsEHViQluFOFV5bdi1BInlNJ4m&#10;gXgcxW4b+HrMCpajObr33GI12V4cafSdYw3pLAFBXDvTcaOhen2+XoLwAdlg75g0fJGHVXl+VmBu&#10;3Ik3dNyGRsQQ9jlqaEMYcil93ZJFP3MDcfzt3WgxxHNspBnxFMNtL1WSzKXFjmNDiwM9tFR/bg9W&#10;w/d99bh+ugrpXoV39baxL1X9gVpfXkzrOxCBpvAHw69+VIcyOu3cgY0XvYZskaiIarhR8zgqEsss&#10;S0HsNNxmixRkWcj/G8ofAAAA//8DAFBLAQItABQABgAIAAAAIQC2gziS/gAAAOEBAAATAAAAAAAA&#10;AAAAAAAAAAAAAABbQ29udGVudF9UeXBlc10ueG1sUEsBAi0AFAAGAAgAAAAhADj9If/WAAAAlAEA&#10;AAsAAAAAAAAAAAAAAAAALwEAAF9yZWxzLy5yZWxzUEsBAi0AFAAGAAgAAAAhANtAMFM+AgAAKwQA&#10;AA4AAAAAAAAAAAAAAAAALgIAAGRycy9lMm9Eb2MueG1sUEsBAi0AFAAGAAgAAAAhAH69HnviAAAA&#10;CwEAAA8AAAAAAAAAAAAAAAAAmAQAAGRycy9kb3ducmV2LnhtbFBLBQYAAAAABAAEAPMAAACnBQAA&#10;AAA=&#10;" stroked="f">
                <v:textbox style="mso-fit-shape-to-text:t">
                  <w:txbxContent>
                    <w:p w:rsidR="00A251B1" w:rsidRPr="00646436" w:rsidRDefault="00A251B1" w:rsidP="00646436">
                      <w:pPr>
                        <w:spacing w:after="0" w:line="240" w:lineRule="auto"/>
                        <w:rPr>
                          <w:rFonts w:asciiTheme="majorBidi" w:hAnsiTheme="majorBidi" w:cstheme="majorBidi"/>
                        </w:rPr>
                      </w:pPr>
                      <w:r w:rsidRPr="00646436">
                        <w:rPr>
                          <w:rFonts w:asciiTheme="majorBidi" w:hAnsiTheme="majorBidi" w:cstheme="majorBidi"/>
                        </w:rPr>
                        <w:t xml:space="preserve">Кабель для </w:t>
                      </w:r>
                      <w:proofErr w:type="spellStart"/>
                      <w:r w:rsidRPr="00646436">
                        <w:rPr>
                          <w:rFonts w:asciiTheme="majorBidi" w:hAnsiTheme="majorBidi" w:cstheme="majorBidi"/>
                        </w:rPr>
                        <w:t>заряджання</w:t>
                      </w:r>
                      <w:proofErr w:type="spellEnd"/>
                      <w:r w:rsidRPr="00646436">
                        <w:rPr>
                          <w:rFonts w:asciiTheme="majorBidi" w:hAnsiTheme="majorBidi" w:cstheme="majorBidi"/>
                        </w:rPr>
                        <w:t xml:space="preserve"> </w:t>
                      </w:r>
                      <w:proofErr w:type="spellStart"/>
                      <w:r w:rsidRPr="00646436">
                        <w:rPr>
                          <w:rFonts w:asciiTheme="majorBidi" w:hAnsiTheme="majorBidi" w:cstheme="majorBidi"/>
                        </w:rPr>
                        <w:t>від</w:t>
                      </w:r>
                      <w:proofErr w:type="spellEnd"/>
                      <w:r w:rsidRPr="00646436">
                        <w:rPr>
                          <w:rFonts w:asciiTheme="majorBidi" w:hAnsiTheme="majorBidi" w:cstheme="majorBidi"/>
                        </w:rPr>
                        <w:t xml:space="preserve"> </w:t>
                      </w:r>
                      <w:proofErr w:type="spellStart"/>
                      <w:r w:rsidRPr="00646436">
                        <w:rPr>
                          <w:rFonts w:asciiTheme="majorBidi" w:hAnsiTheme="majorBidi" w:cstheme="majorBidi"/>
                        </w:rPr>
                        <w:t>джерела</w:t>
                      </w:r>
                      <w:proofErr w:type="spellEnd"/>
                      <w:r w:rsidRPr="00646436">
                        <w:rPr>
                          <w:rFonts w:asciiTheme="majorBidi" w:hAnsiTheme="majorBidi" w:cstheme="majorBidi"/>
                        </w:rPr>
                        <w:t xml:space="preserve"> </w:t>
                      </w:r>
                      <w:proofErr w:type="spellStart"/>
                      <w:r w:rsidRPr="00646436">
                        <w:rPr>
                          <w:rFonts w:asciiTheme="majorBidi" w:hAnsiTheme="majorBidi" w:cstheme="majorBidi"/>
                        </w:rPr>
                        <w:t>змінного</w:t>
                      </w:r>
                      <w:proofErr w:type="spellEnd"/>
                      <w:r w:rsidRPr="00646436">
                        <w:rPr>
                          <w:rFonts w:asciiTheme="majorBidi" w:hAnsiTheme="majorBidi" w:cstheme="majorBidi"/>
                        </w:rPr>
                        <w:t xml:space="preserve"> струму</w:t>
                      </w:r>
                    </w:p>
                  </w:txbxContent>
                </v:textbox>
              </v:shape>
            </w:pict>
          </mc:Fallback>
        </mc:AlternateContent>
      </w:r>
      <w:r w:rsidRPr="00DD2654">
        <w:rPr>
          <w:noProof/>
        </w:rPr>
        <w:drawing>
          <wp:inline distT="0" distB="0" distL="0" distR="0" wp14:anchorId="332E44A5" wp14:editId="110C2E28">
            <wp:extent cx="5434885" cy="2475399"/>
            <wp:effectExtent l="0" t="0" r="0" b="1270"/>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437079" cy="2476398"/>
                    </a:xfrm>
                    <a:prstGeom prst="rect">
                      <a:avLst/>
                    </a:prstGeom>
                  </pic:spPr>
                </pic:pic>
              </a:graphicData>
            </a:graphic>
          </wp:inline>
        </w:drawing>
      </w:r>
    </w:p>
    <w:p w:rsidR="00646436" w:rsidRPr="00DD2654" w:rsidRDefault="00646436" w:rsidP="002D6FDD">
      <w:pPr>
        <w:spacing w:after="0" w:line="240" w:lineRule="auto"/>
        <w:rPr>
          <w:rFonts w:ascii="Times New Roman" w:hAnsi="Times New Roman" w:cs="Times New Roman"/>
          <w:sz w:val="24"/>
          <w:szCs w:val="24"/>
          <w:lang w:val="uk-UA"/>
        </w:rPr>
      </w:pPr>
    </w:p>
    <w:p w:rsidR="00646436" w:rsidRPr="00DD2654" w:rsidRDefault="00646436" w:rsidP="002D6FDD">
      <w:pPr>
        <w:spacing w:after="0" w:line="240" w:lineRule="auto"/>
        <w:rPr>
          <w:rFonts w:ascii="Times New Roman" w:hAnsi="Times New Roman" w:cs="Times New Roman"/>
          <w:sz w:val="24"/>
          <w:szCs w:val="24"/>
          <w:lang w:val="uk-UA"/>
        </w:rPr>
      </w:pPr>
    </w:p>
    <w:p w:rsidR="00646436" w:rsidRPr="00DD2654" w:rsidRDefault="00646436">
      <w:pPr>
        <w:rPr>
          <w:rFonts w:ascii="Times New Roman" w:hAnsi="Times New Roman" w:cs="Times New Roman"/>
          <w:sz w:val="24"/>
          <w:szCs w:val="24"/>
          <w:lang w:val="uk-UA"/>
        </w:rPr>
      </w:pPr>
      <w:r w:rsidRPr="00DD2654">
        <w:rPr>
          <w:rFonts w:ascii="Times New Roman" w:hAnsi="Times New Roman" w:cs="Times New Roman"/>
          <w:sz w:val="24"/>
          <w:szCs w:val="24"/>
          <w:lang w:val="uk-UA"/>
        </w:rPr>
        <w:br w:type="page"/>
      </w:r>
    </w:p>
    <w:p w:rsidR="00646436" w:rsidRPr="00DD2654" w:rsidRDefault="00791878" w:rsidP="002D6FDD">
      <w:pPr>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lastRenderedPageBreak/>
        <w:t xml:space="preserve">Потужність заряджання можна відрегулювати за допомогою перемикача швидкості заряджання від джерела змінного струму на задній частині пристрою. Діапазон потужності заряджання можна налаштувати в програмі </w:t>
      </w:r>
      <w:proofErr w:type="spellStart"/>
      <w:r w:rsidRPr="00DD2654">
        <w:rPr>
          <w:rFonts w:ascii="Times New Roman" w:hAnsi="Times New Roman" w:cs="Times New Roman"/>
          <w:sz w:val="24"/>
          <w:szCs w:val="24"/>
          <w:lang w:val="uk-UA"/>
        </w:rPr>
        <w:t>EcoFlow</w:t>
      </w:r>
      <w:proofErr w:type="spellEnd"/>
      <w:r w:rsidRPr="00DD2654">
        <w:rPr>
          <w:rFonts w:ascii="Times New Roman" w:hAnsi="Times New Roman" w:cs="Times New Roman"/>
          <w:sz w:val="24"/>
          <w:szCs w:val="24"/>
          <w:lang w:val="uk-UA"/>
        </w:rPr>
        <w:t>.</w:t>
      </w:r>
    </w:p>
    <w:p w:rsidR="00791878" w:rsidRPr="00DD2654" w:rsidRDefault="00791878" w:rsidP="002D6FDD">
      <w:pPr>
        <w:spacing w:after="0" w:line="240" w:lineRule="auto"/>
        <w:rPr>
          <w:rFonts w:ascii="Times New Roman" w:hAnsi="Times New Roman" w:cs="Times New Roman"/>
          <w:sz w:val="24"/>
          <w:szCs w:val="24"/>
          <w:lang w:val="uk-UA"/>
        </w:rPr>
      </w:pPr>
    </w:p>
    <w:tbl>
      <w:tblPr>
        <w:tblStyle w:val="a6"/>
        <w:tblW w:w="0" w:type="auto"/>
        <w:tblLook w:val="04A0" w:firstRow="1" w:lastRow="0" w:firstColumn="1" w:lastColumn="0" w:noHBand="0" w:noVBand="1"/>
      </w:tblPr>
      <w:tblGrid>
        <w:gridCol w:w="7054"/>
        <w:gridCol w:w="2517"/>
      </w:tblGrid>
      <w:tr w:rsidR="00791878" w:rsidRPr="00DD2654" w:rsidTr="00791878">
        <w:tc>
          <w:tcPr>
            <w:tcW w:w="7054" w:type="dxa"/>
          </w:tcPr>
          <w:p w:rsidR="00791878" w:rsidRPr="00DD2654" w:rsidRDefault="00791878" w:rsidP="002D6FDD">
            <w:pPr>
              <w:rPr>
                <w:rFonts w:ascii="Times New Roman" w:hAnsi="Times New Roman" w:cs="Times New Roman"/>
                <w:sz w:val="24"/>
                <w:szCs w:val="24"/>
                <w:lang w:val="uk-UA"/>
              </w:rPr>
            </w:pPr>
            <w:r w:rsidRPr="00DD2654">
              <w:rPr>
                <w:noProof/>
              </w:rPr>
              <w:drawing>
                <wp:inline distT="0" distB="0" distL="0" distR="0" wp14:anchorId="1B53818F" wp14:editId="6D9E1A4C">
                  <wp:extent cx="3960254" cy="2278709"/>
                  <wp:effectExtent l="0" t="0" r="2540" b="7620"/>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3957700" cy="2277240"/>
                          </a:xfrm>
                          <a:prstGeom prst="rect">
                            <a:avLst/>
                          </a:prstGeom>
                        </pic:spPr>
                      </pic:pic>
                    </a:graphicData>
                  </a:graphic>
                </wp:inline>
              </w:drawing>
            </w:r>
          </w:p>
        </w:tc>
        <w:tc>
          <w:tcPr>
            <w:tcW w:w="2517" w:type="dxa"/>
          </w:tcPr>
          <w:p w:rsidR="00791878" w:rsidRPr="00DD2654" w:rsidRDefault="00791878" w:rsidP="002D6FDD">
            <w:pPr>
              <w:rPr>
                <w:rFonts w:ascii="Times New Roman" w:hAnsi="Times New Roman" w:cs="Times New Roman"/>
                <w:sz w:val="24"/>
                <w:szCs w:val="24"/>
                <w:lang w:val="uk-UA"/>
              </w:rPr>
            </w:pPr>
          </w:p>
          <w:p w:rsidR="00791878" w:rsidRPr="00DD2654" w:rsidRDefault="00791878" w:rsidP="002D6FDD">
            <w:pPr>
              <w:rPr>
                <w:rFonts w:ascii="Times New Roman" w:hAnsi="Times New Roman" w:cs="Times New Roman"/>
                <w:sz w:val="24"/>
                <w:szCs w:val="24"/>
                <w:lang w:val="uk-UA"/>
              </w:rPr>
            </w:pPr>
          </w:p>
          <w:p w:rsidR="00791878" w:rsidRPr="00DD2654" w:rsidRDefault="00791878" w:rsidP="00791878">
            <w:pPr>
              <w:rPr>
                <w:rFonts w:ascii="Times New Roman" w:hAnsi="Times New Roman" w:cs="Times New Roman"/>
                <w:sz w:val="24"/>
                <w:szCs w:val="24"/>
                <w:lang w:val="uk-UA"/>
              </w:rPr>
            </w:pPr>
            <w:r w:rsidRPr="00DD2654">
              <w:rPr>
                <w:rFonts w:ascii="Times New Roman" w:hAnsi="Times New Roman" w:cs="Times New Roman"/>
                <w:sz w:val="24"/>
                <w:szCs w:val="24"/>
                <w:lang w:val="uk-UA"/>
              </w:rPr>
              <w:t>Заряджання в режимі Х-</w:t>
            </w:r>
            <w:proofErr w:type="spellStart"/>
            <w:r w:rsidRPr="00DD2654">
              <w:rPr>
                <w:rFonts w:ascii="Times New Roman" w:hAnsi="Times New Roman" w:cs="Times New Roman"/>
                <w:sz w:val="24"/>
                <w:szCs w:val="24"/>
                <w:lang w:val="uk-UA"/>
              </w:rPr>
              <w:t>Stream</w:t>
            </w:r>
            <w:proofErr w:type="spellEnd"/>
            <w:r w:rsidRPr="00DD2654">
              <w:rPr>
                <w:rFonts w:ascii="Times New Roman" w:hAnsi="Times New Roman" w:cs="Times New Roman"/>
                <w:sz w:val="24"/>
                <w:szCs w:val="24"/>
                <w:lang w:val="uk-UA"/>
              </w:rPr>
              <w:t xml:space="preserve">: </w:t>
            </w:r>
            <w:proofErr w:type="spellStart"/>
            <w:r w:rsidRPr="00DD2654">
              <w:rPr>
                <w:rFonts w:ascii="Times New Roman" w:hAnsi="Times New Roman" w:cs="Times New Roman"/>
                <w:sz w:val="24"/>
                <w:szCs w:val="24"/>
                <w:lang w:val="uk-UA"/>
              </w:rPr>
              <w:t>макс</w:t>
            </w:r>
            <w:proofErr w:type="spellEnd"/>
            <w:r w:rsidRPr="00DD2654">
              <w:rPr>
                <w:rFonts w:ascii="Times New Roman" w:hAnsi="Times New Roman" w:cs="Times New Roman"/>
                <w:sz w:val="24"/>
                <w:szCs w:val="24"/>
                <w:lang w:val="uk-UA"/>
              </w:rPr>
              <w:t>, вхідна потужність 2400 Вт</w:t>
            </w:r>
          </w:p>
          <w:p w:rsidR="00791878" w:rsidRPr="00DD2654" w:rsidRDefault="00791878" w:rsidP="00791878">
            <w:pPr>
              <w:rPr>
                <w:rFonts w:ascii="Times New Roman" w:hAnsi="Times New Roman" w:cs="Times New Roman"/>
                <w:sz w:val="24"/>
                <w:szCs w:val="24"/>
                <w:lang w:val="uk-UA"/>
              </w:rPr>
            </w:pPr>
          </w:p>
          <w:p w:rsidR="00791878" w:rsidRPr="00DD2654" w:rsidRDefault="00791878" w:rsidP="00791878">
            <w:pPr>
              <w:rPr>
                <w:rFonts w:ascii="Times New Roman" w:hAnsi="Times New Roman" w:cs="Times New Roman"/>
                <w:sz w:val="24"/>
                <w:szCs w:val="24"/>
                <w:lang w:val="uk-UA"/>
              </w:rPr>
            </w:pPr>
            <w:r w:rsidRPr="00DD2654">
              <w:rPr>
                <w:rFonts w:ascii="Times New Roman" w:hAnsi="Times New Roman" w:cs="Times New Roman"/>
                <w:sz w:val="24"/>
                <w:szCs w:val="24"/>
                <w:lang w:val="uk-UA"/>
              </w:rPr>
              <w:t>Користувацький діапазон потужності заряджання: 200-2400 Вт (за замовчуванням: 400 Вт)</w:t>
            </w:r>
          </w:p>
          <w:p w:rsidR="00791878" w:rsidRPr="00DD2654" w:rsidRDefault="00791878" w:rsidP="002D6FDD">
            <w:pPr>
              <w:rPr>
                <w:rFonts w:ascii="Times New Roman" w:hAnsi="Times New Roman" w:cs="Times New Roman"/>
                <w:sz w:val="24"/>
                <w:szCs w:val="24"/>
                <w:lang w:val="uk-UA"/>
              </w:rPr>
            </w:pPr>
          </w:p>
        </w:tc>
      </w:tr>
    </w:tbl>
    <w:p w:rsidR="00791878" w:rsidRPr="00DD2654" w:rsidRDefault="00791878" w:rsidP="002D6FDD">
      <w:pPr>
        <w:spacing w:after="0" w:line="240" w:lineRule="auto"/>
        <w:rPr>
          <w:rFonts w:ascii="Times New Roman" w:hAnsi="Times New Roman" w:cs="Times New Roman"/>
          <w:sz w:val="24"/>
          <w:szCs w:val="24"/>
          <w:lang w:val="uk-UA"/>
        </w:rPr>
      </w:pPr>
    </w:p>
    <w:tbl>
      <w:tblPr>
        <w:tblStyle w:val="a6"/>
        <w:tblW w:w="0" w:type="auto"/>
        <w:tblLook w:val="04A0" w:firstRow="1" w:lastRow="0" w:firstColumn="1" w:lastColumn="0" w:noHBand="0" w:noVBand="1"/>
      </w:tblPr>
      <w:tblGrid>
        <w:gridCol w:w="1384"/>
        <w:gridCol w:w="8187"/>
      </w:tblGrid>
      <w:tr w:rsidR="00791878" w:rsidRPr="00DA30BB" w:rsidTr="00791878">
        <w:tc>
          <w:tcPr>
            <w:tcW w:w="1384" w:type="dxa"/>
          </w:tcPr>
          <w:p w:rsidR="00791878" w:rsidRPr="00DD2654" w:rsidRDefault="00791878" w:rsidP="002D6FDD">
            <w:pPr>
              <w:rPr>
                <w:rFonts w:ascii="Times New Roman" w:hAnsi="Times New Roman" w:cs="Times New Roman"/>
                <w:sz w:val="24"/>
                <w:szCs w:val="24"/>
                <w:lang w:val="uk-UA"/>
              </w:rPr>
            </w:pPr>
            <w:r w:rsidRPr="00DD2654">
              <w:rPr>
                <w:noProof/>
              </w:rPr>
              <w:drawing>
                <wp:inline distT="0" distB="0" distL="0" distR="0" wp14:anchorId="6563BD29" wp14:editId="3E5CA8EF">
                  <wp:extent cx="640080" cy="640080"/>
                  <wp:effectExtent l="0" t="0" r="7620" b="762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40080" cy="640080"/>
                          </a:xfrm>
                          <a:prstGeom prst="rect">
                            <a:avLst/>
                          </a:prstGeom>
                        </pic:spPr>
                      </pic:pic>
                    </a:graphicData>
                  </a:graphic>
                </wp:inline>
              </w:drawing>
            </w:r>
          </w:p>
        </w:tc>
        <w:tc>
          <w:tcPr>
            <w:tcW w:w="8187" w:type="dxa"/>
          </w:tcPr>
          <w:p w:rsidR="00791878" w:rsidRPr="00DD2654" w:rsidRDefault="00791878" w:rsidP="002D6FDD">
            <w:pPr>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Використовуйте кабель для заряджання від джерела змінного струму, що входить до комплекту постачання для швидкого заряджання. Не використовуйте інші кабелі для заряджання. Підключіть безпосередньо до настінної розетки змінного струму і переконайтеся, що вихідна сила струму розетки перевищує 15 А. В іншому випадку </w:t>
            </w:r>
            <w:proofErr w:type="spellStart"/>
            <w:r w:rsidRPr="00DD2654">
              <w:rPr>
                <w:rFonts w:ascii="Times New Roman" w:hAnsi="Times New Roman" w:cs="Times New Roman"/>
                <w:sz w:val="24"/>
                <w:szCs w:val="24"/>
                <w:lang w:val="uk-UA"/>
              </w:rPr>
              <w:t>зменшіть</w:t>
            </w:r>
            <w:proofErr w:type="spellEnd"/>
            <w:r w:rsidRPr="00DD2654">
              <w:rPr>
                <w:rFonts w:ascii="Times New Roman" w:hAnsi="Times New Roman" w:cs="Times New Roman"/>
                <w:sz w:val="24"/>
                <w:szCs w:val="24"/>
                <w:lang w:val="uk-UA"/>
              </w:rPr>
              <w:t xml:space="preserve"> швидкість заряджання пристрою за допомогою перемикача швидкості заряджання від джерела змінного струму. </w:t>
            </w:r>
            <w:proofErr w:type="spellStart"/>
            <w:r w:rsidRPr="00DD2654">
              <w:rPr>
                <w:rFonts w:ascii="Times New Roman" w:hAnsi="Times New Roman" w:cs="Times New Roman"/>
                <w:sz w:val="24"/>
                <w:szCs w:val="24"/>
                <w:lang w:val="uk-UA"/>
              </w:rPr>
              <w:t>EcoFlow</w:t>
            </w:r>
            <w:proofErr w:type="spellEnd"/>
            <w:r w:rsidRPr="00DD2654">
              <w:rPr>
                <w:rFonts w:ascii="Times New Roman" w:hAnsi="Times New Roman" w:cs="Times New Roman"/>
                <w:sz w:val="24"/>
                <w:szCs w:val="24"/>
                <w:lang w:val="uk-UA"/>
              </w:rPr>
              <w:t xml:space="preserve"> не несе відповідальності за наслідки, спричинені недотриманням інструкцій, включно з, крім іншого, заряджанням за допомогою інших кабелів для заряджання від джерела змінного струму.</w:t>
            </w:r>
          </w:p>
        </w:tc>
      </w:tr>
    </w:tbl>
    <w:p w:rsidR="00791878" w:rsidRPr="00DD2654" w:rsidRDefault="00791878" w:rsidP="002D6FDD">
      <w:pPr>
        <w:spacing w:after="0" w:line="240" w:lineRule="auto"/>
        <w:rPr>
          <w:rFonts w:ascii="Times New Roman" w:hAnsi="Times New Roman" w:cs="Times New Roman"/>
          <w:sz w:val="24"/>
          <w:szCs w:val="24"/>
          <w:lang w:val="uk-UA"/>
        </w:rPr>
      </w:pPr>
    </w:p>
    <w:p w:rsidR="00791878" w:rsidRPr="00DD2654" w:rsidRDefault="00791878" w:rsidP="00791878">
      <w:pPr>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Заряджання від сонячної панелі</w:t>
      </w:r>
    </w:p>
    <w:p w:rsidR="00791878" w:rsidRPr="00DD2654" w:rsidRDefault="00791878" w:rsidP="00791878">
      <w:pPr>
        <w:spacing w:after="0" w:line="240" w:lineRule="auto"/>
        <w:rPr>
          <w:rFonts w:ascii="Times New Roman" w:hAnsi="Times New Roman" w:cs="Times New Roman"/>
          <w:sz w:val="24"/>
          <w:szCs w:val="24"/>
          <w:lang w:val="uk-UA"/>
        </w:rPr>
      </w:pPr>
    </w:p>
    <w:p w:rsidR="00791878" w:rsidRPr="00DD2654" w:rsidRDefault="00791878" w:rsidP="00791878">
      <w:pPr>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Користувачі можуть послідовно підключати сонячні панелі, як показано на малюнку, для </w:t>
      </w:r>
      <w:proofErr w:type="spellStart"/>
      <w:r w:rsidRPr="00DD2654">
        <w:rPr>
          <w:rFonts w:ascii="Times New Roman" w:hAnsi="Times New Roman" w:cs="Times New Roman"/>
          <w:sz w:val="24"/>
          <w:szCs w:val="24"/>
          <w:lang w:val="uk-UA"/>
        </w:rPr>
        <w:t>підзаряджання</w:t>
      </w:r>
      <w:proofErr w:type="spellEnd"/>
      <w:r w:rsidRPr="00DD2654">
        <w:rPr>
          <w:rFonts w:ascii="Times New Roman" w:hAnsi="Times New Roman" w:cs="Times New Roman"/>
          <w:sz w:val="24"/>
          <w:szCs w:val="24"/>
          <w:lang w:val="uk-UA"/>
        </w:rPr>
        <w:t xml:space="preserve"> пристрою.</w:t>
      </w:r>
    </w:p>
    <w:p w:rsidR="00791878" w:rsidRPr="00DD2654" w:rsidRDefault="00791878" w:rsidP="002D6FDD">
      <w:pPr>
        <w:spacing w:after="0" w:line="240" w:lineRule="auto"/>
        <w:rPr>
          <w:rFonts w:ascii="Times New Roman" w:hAnsi="Times New Roman" w:cs="Times New Roman"/>
          <w:sz w:val="24"/>
          <w:szCs w:val="24"/>
          <w:lang w:val="uk-UA"/>
        </w:rPr>
      </w:pPr>
      <w:r w:rsidRPr="00DD2654">
        <w:rPr>
          <w:noProof/>
        </w:rPr>
        <w:drawing>
          <wp:anchor distT="0" distB="0" distL="114300" distR="114300" simplePos="0" relativeHeight="251664384" behindDoc="0" locked="0" layoutInCell="1" allowOverlap="1" wp14:anchorId="03C9A6E7" wp14:editId="6A14A9BB">
            <wp:simplePos x="0" y="0"/>
            <wp:positionH relativeFrom="column">
              <wp:align>left</wp:align>
            </wp:positionH>
            <wp:positionV relativeFrom="paragraph">
              <wp:align>top</wp:align>
            </wp:positionV>
            <wp:extent cx="5299075" cy="1621155"/>
            <wp:effectExtent l="0" t="0" r="0" b="0"/>
            <wp:wrapSquare wrapText="bothSides"/>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5299075" cy="1621155"/>
                    </a:xfrm>
                    <a:prstGeom prst="rect">
                      <a:avLst/>
                    </a:prstGeom>
                  </pic:spPr>
                </pic:pic>
              </a:graphicData>
            </a:graphic>
          </wp:anchor>
        </w:drawing>
      </w:r>
      <w:r w:rsidRPr="00DD2654">
        <w:rPr>
          <w:rFonts w:ascii="Times New Roman" w:hAnsi="Times New Roman" w:cs="Times New Roman"/>
          <w:sz w:val="24"/>
          <w:szCs w:val="24"/>
          <w:lang w:val="uk-UA"/>
        </w:rPr>
        <w:br w:type="textWrapping" w:clear="all"/>
      </w:r>
    </w:p>
    <w:tbl>
      <w:tblPr>
        <w:tblStyle w:val="a6"/>
        <w:tblW w:w="0" w:type="auto"/>
        <w:tblLook w:val="04A0" w:firstRow="1" w:lastRow="0" w:firstColumn="1" w:lastColumn="0" w:noHBand="0" w:noVBand="1"/>
      </w:tblPr>
      <w:tblGrid>
        <w:gridCol w:w="1384"/>
        <w:gridCol w:w="8187"/>
      </w:tblGrid>
      <w:tr w:rsidR="00791878" w:rsidRPr="00DA30BB" w:rsidTr="00087BC3">
        <w:tc>
          <w:tcPr>
            <w:tcW w:w="1384" w:type="dxa"/>
          </w:tcPr>
          <w:p w:rsidR="00791878" w:rsidRPr="00DD2654" w:rsidRDefault="00791878" w:rsidP="00087BC3">
            <w:pPr>
              <w:rPr>
                <w:rFonts w:ascii="Times New Roman" w:hAnsi="Times New Roman" w:cs="Times New Roman"/>
                <w:sz w:val="24"/>
                <w:szCs w:val="24"/>
                <w:lang w:val="uk-UA"/>
              </w:rPr>
            </w:pPr>
            <w:r w:rsidRPr="00DD2654">
              <w:rPr>
                <w:noProof/>
              </w:rPr>
              <w:drawing>
                <wp:inline distT="0" distB="0" distL="0" distR="0" wp14:anchorId="35C06584" wp14:editId="31035916">
                  <wp:extent cx="640080" cy="640080"/>
                  <wp:effectExtent l="0" t="0" r="7620" b="7620"/>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40080" cy="640080"/>
                          </a:xfrm>
                          <a:prstGeom prst="rect">
                            <a:avLst/>
                          </a:prstGeom>
                        </pic:spPr>
                      </pic:pic>
                    </a:graphicData>
                  </a:graphic>
                </wp:inline>
              </w:drawing>
            </w:r>
          </w:p>
        </w:tc>
        <w:tc>
          <w:tcPr>
            <w:tcW w:w="8187" w:type="dxa"/>
          </w:tcPr>
          <w:p w:rsidR="00791878" w:rsidRPr="00DD2654" w:rsidRDefault="00791878" w:rsidP="00791878">
            <w:pPr>
              <w:rPr>
                <w:rFonts w:ascii="Times New Roman" w:hAnsi="Times New Roman" w:cs="Times New Roman"/>
                <w:sz w:val="24"/>
                <w:szCs w:val="24"/>
                <w:lang w:val="uk-UA"/>
              </w:rPr>
            </w:pPr>
            <w:r w:rsidRPr="00DD2654">
              <w:rPr>
                <w:rFonts w:ascii="Times New Roman" w:hAnsi="Times New Roman" w:cs="Times New Roman"/>
                <w:sz w:val="24"/>
                <w:szCs w:val="24"/>
                <w:lang w:val="uk-UA"/>
              </w:rPr>
              <w:t>1.</w:t>
            </w:r>
            <w:r w:rsidRPr="00DD2654">
              <w:rPr>
                <w:rFonts w:ascii="Times New Roman" w:hAnsi="Times New Roman" w:cs="Times New Roman"/>
                <w:sz w:val="24"/>
                <w:szCs w:val="24"/>
                <w:lang w:val="uk-UA"/>
              </w:rPr>
              <w:tab/>
              <w:t xml:space="preserve">Кабель для заряджання від сонячної панелі (кабель-адаптер </w:t>
            </w:r>
            <w:proofErr w:type="spellStart"/>
            <w:r w:rsidRPr="00DD2654">
              <w:rPr>
                <w:rFonts w:ascii="Times New Roman" w:hAnsi="Times New Roman" w:cs="Times New Roman"/>
                <w:sz w:val="24"/>
                <w:szCs w:val="24"/>
                <w:lang w:val="uk-UA"/>
              </w:rPr>
              <w:t>МС4-ХТ60</w:t>
            </w:r>
            <w:proofErr w:type="spellEnd"/>
            <w:r w:rsidRPr="00DD2654">
              <w:rPr>
                <w:rFonts w:ascii="Times New Roman" w:hAnsi="Times New Roman" w:cs="Times New Roman"/>
                <w:sz w:val="24"/>
                <w:szCs w:val="24"/>
                <w:lang w:val="uk-UA"/>
              </w:rPr>
              <w:t>) і сонячна панель постачаються окремо.</w:t>
            </w:r>
          </w:p>
          <w:p w:rsidR="00791878" w:rsidRPr="00DD2654" w:rsidRDefault="00791878" w:rsidP="00791878">
            <w:pPr>
              <w:rPr>
                <w:rFonts w:ascii="Times New Roman" w:hAnsi="Times New Roman" w:cs="Times New Roman"/>
                <w:sz w:val="24"/>
                <w:szCs w:val="24"/>
                <w:lang w:val="uk-UA"/>
              </w:rPr>
            </w:pPr>
            <w:r w:rsidRPr="00DD2654">
              <w:rPr>
                <w:rFonts w:ascii="Times New Roman" w:hAnsi="Times New Roman" w:cs="Times New Roman"/>
                <w:sz w:val="24"/>
                <w:szCs w:val="24"/>
                <w:lang w:val="uk-UA"/>
              </w:rPr>
              <w:t>2.</w:t>
            </w:r>
            <w:r w:rsidRPr="00DD2654">
              <w:rPr>
                <w:rFonts w:ascii="Times New Roman" w:hAnsi="Times New Roman" w:cs="Times New Roman"/>
                <w:sz w:val="24"/>
                <w:szCs w:val="24"/>
                <w:lang w:val="uk-UA"/>
              </w:rPr>
              <w:tab/>
              <w:t xml:space="preserve">Під час використання сонячної панелі </w:t>
            </w:r>
            <w:proofErr w:type="spellStart"/>
            <w:r w:rsidRPr="00DD2654">
              <w:rPr>
                <w:rFonts w:ascii="Times New Roman" w:hAnsi="Times New Roman" w:cs="Times New Roman"/>
                <w:sz w:val="24"/>
                <w:szCs w:val="24"/>
                <w:lang w:val="uk-UA"/>
              </w:rPr>
              <w:t>EcoFlow</w:t>
            </w:r>
            <w:proofErr w:type="spellEnd"/>
            <w:r w:rsidRPr="00DD2654">
              <w:rPr>
                <w:rFonts w:ascii="Times New Roman" w:hAnsi="Times New Roman" w:cs="Times New Roman"/>
                <w:sz w:val="24"/>
                <w:szCs w:val="24"/>
                <w:lang w:val="uk-UA"/>
              </w:rPr>
              <w:t xml:space="preserve"> для заряджання пристрою дотримуйтесь інструкцій, що постачаються із сонячними панелями.</w:t>
            </w:r>
          </w:p>
          <w:p w:rsidR="00791878" w:rsidRPr="00DD2654" w:rsidRDefault="00791878" w:rsidP="00791878">
            <w:pPr>
              <w:rPr>
                <w:rFonts w:ascii="Times New Roman" w:hAnsi="Times New Roman" w:cs="Times New Roman"/>
                <w:sz w:val="24"/>
                <w:szCs w:val="24"/>
                <w:lang w:val="uk-UA"/>
              </w:rPr>
            </w:pPr>
            <w:r w:rsidRPr="00DD2654">
              <w:rPr>
                <w:rFonts w:ascii="Times New Roman" w:hAnsi="Times New Roman" w:cs="Times New Roman"/>
                <w:sz w:val="24"/>
                <w:szCs w:val="24"/>
                <w:lang w:val="uk-UA"/>
              </w:rPr>
              <w:t>3.</w:t>
            </w:r>
            <w:r w:rsidRPr="00DD2654">
              <w:rPr>
                <w:rFonts w:ascii="Times New Roman" w:hAnsi="Times New Roman" w:cs="Times New Roman"/>
                <w:sz w:val="24"/>
                <w:szCs w:val="24"/>
                <w:lang w:val="uk-UA"/>
              </w:rPr>
              <w:tab/>
              <w:t>Перед підключенням сонячної панелі переконайтеся, що значення вихідної напруги сонячної панелі не перевищує 60 В, щоб уникнути пошкодження пристрою.</w:t>
            </w:r>
          </w:p>
        </w:tc>
      </w:tr>
    </w:tbl>
    <w:p w:rsidR="00791878" w:rsidRPr="00DD2654" w:rsidRDefault="00791878">
      <w:pPr>
        <w:rPr>
          <w:rFonts w:ascii="Times New Roman" w:hAnsi="Times New Roman" w:cs="Times New Roman"/>
          <w:sz w:val="24"/>
          <w:szCs w:val="24"/>
          <w:lang w:val="uk-UA"/>
        </w:rPr>
      </w:pPr>
      <w:r w:rsidRPr="00DD2654">
        <w:rPr>
          <w:rFonts w:ascii="Times New Roman" w:hAnsi="Times New Roman" w:cs="Times New Roman"/>
          <w:sz w:val="24"/>
          <w:szCs w:val="24"/>
          <w:lang w:val="uk-UA"/>
        </w:rPr>
        <w:br w:type="page"/>
      </w:r>
    </w:p>
    <w:p w:rsidR="00791878" w:rsidRPr="00DD2654" w:rsidRDefault="00791878" w:rsidP="002D6FDD">
      <w:pPr>
        <w:spacing w:after="0" w:line="240" w:lineRule="auto"/>
        <w:rPr>
          <w:rFonts w:ascii="Times New Roman" w:hAnsi="Times New Roman" w:cs="Times New Roman"/>
          <w:sz w:val="24"/>
          <w:szCs w:val="24"/>
          <w:lang w:val="uk-UA"/>
        </w:rPr>
      </w:pPr>
    </w:p>
    <w:p w:rsidR="00791878" w:rsidRPr="00DD2654" w:rsidRDefault="00791878" w:rsidP="00791878">
      <w:pPr>
        <w:spacing w:after="0" w:line="240" w:lineRule="auto"/>
        <w:rPr>
          <w:rFonts w:ascii="Times New Roman" w:hAnsi="Times New Roman" w:cs="Times New Roman"/>
          <w:b/>
          <w:bCs/>
          <w:sz w:val="24"/>
          <w:szCs w:val="24"/>
          <w:lang w:val="uk-UA"/>
        </w:rPr>
      </w:pPr>
      <w:r w:rsidRPr="00DD2654">
        <w:rPr>
          <w:rFonts w:ascii="Times New Roman" w:hAnsi="Times New Roman" w:cs="Times New Roman"/>
          <w:b/>
          <w:bCs/>
          <w:sz w:val="24"/>
          <w:szCs w:val="24"/>
          <w:lang w:val="uk-UA"/>
        </w:rPr>
        <w:t>Заряджання від автомобіля</w:t>
      </w:r>
    </w:p>
    <w:p w:rsidR="00791878" w:rsidRPr="00DD2654" w:rsidRDefault="00791878" w:rsidP="00791878">
      <w:pPr>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Користувачі можуть заряджати пристрій через вхідний порт для заряджання від автомобіля. Він підтримує автомобільні зарядні пристрої 12 В/24 В і значення струму 8 А за замовчуванням.</w:t>
      </w:r>
    </w:p>
    <w:p w:rsidR="00791878" w:rsidRPr="00DD2654" w:rsidRDefault="00791878" w:rsidP="00791878">
      <w:pPr>
        <w:spacing w:after="0" w:line="240" w:lineRule="auto"/>
        <w:rPr>
          <w:rFonts w:ascii="Times New Roman" w:hAnsi="Times New Roman" w:cs="Times New Roman"/>
          <w:sz w:val="24"/>
          <w:szCs w:val="24"/>
          <w:lang w:val="uk-UA"/>
        </w:rPr>
      </w:pPr>
    </w:p>
    <w:p w:rsidR="00791878" w:rsidRPr="00DD2654" w:rsidRDefault="00791878" w:rsidP="00791878">
      <w:pPr>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Виконуйте заряджання за допомогою автомобільного зарядного пристрою тільки після того, як ви запустили двигун автомобіля, щоб уникнути відмови через недостатній заряд автомобільного акумулятора. Крім того, переконайтеся, що вхідний порт для заряджання від автомобіля та кабель для заряджання від автомобіля перебувають у справному стані. </w:t>
      </w:r>
      <w:proofErr w:type="spellStart"/>
      <w:r w:rsidRPr="00DD2654">
        <w:rPr>
          <w:rFonts w:ascii="Times New Roman" w:hAnsi="Times New Roman" w:cs="Times New Roman"/>
          <w:sz w:val="24"/>
          <w:szCs w:val="24"/>
          <w:lang w:val="uk-UA"/>
        </w:rPr>
        <w:t>EcoFlow</w:t>
      </w:r>
      <w:proofErr w:type="spellEnd"/>
      <w:r w:rsidRPr="00DD2654">
        <w:rPr>
          <w:rFonts w:ascii="Times New Roman" w:hAnsi="Times New Roman" w:cs="Times New Roman"/>
          <w:sz w:val="24"/>
          <w:szCs w:val="24"/>
          <w:lang w:val="uk-UA"/>
        </w:rPr>
        <w:t xml:space="preserve"> не несе відповідальності за шкоду або пошкодження, спричинені невиконанням інструкцій.</w:t>
      </w:r>
    </w:p>
    <w:p w:rsidR="00791878" w:rsidRPr="00DD2654" w:rsidRDefault="00791878" w:rsidP="002D6FDD">
      <w:pPr>
        <w:spacing w:after="0" w:line="240" w:lineRule="auto"/>
        <w:rPr>
          <w:rFonts w:ascii="Times New Roman" w:hAnsi="Times New Roman" w:cs="Times New Roman"/>
          <w:sz w:val="24"/>
          <w:szCs w:val="24"/>
          <w:lang w:val="uk-UA"/>
        </w:rPr>
      </w:pPr>
    </w:p>
    <w:p w:rsidR="00791878" w:rsidRPr="00DD2654" w:rsidRDefault="00791878" w:rsidP="002D6FDD">
      <w:pPr>
        <w:spacing w:after="0" w:line="240" w:lineRule="auto"/>
        <w:rPr>
          <w:rFonts w:ascii="Times New Roman" w:hAnsi="Times New Roman" w:cs="Times New Roman"/>
          <w:sz w:val="24"/>
          <w:szCs w:val="24"/>
          <w:lang w:val="uk-UA"/>
        </w:rPr>
      </w:pPr>
      <w:r w:rsidRPr="00DD2654">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687D7C8D" wp14:editId="31202C14">
                <wp:simplePos x="0" y="0"/>
                <wp:positionH relativeFrom="column">
                  <wp:posOffset>1611550</wp:posOffset>
                </wp:positionH>
                <wp:positionV relativeFrom="paragraph">
                  <wp:posOffset>825160</wp:posOffset>
                </wp:positionV>
                <wp:extent cx="1332963" cy="386366"/>
                <wp:effectExtent l="0" t="0" r="635" b="0"/>
                <wp:wrapNone/>
                <wp:docPr id="30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963" cy="386366"/>
                        </a:xfrm>
                        <a:prstGeom prst="rect">
                          <a:avLst/>
                        </a:prstGeom>
                        <a:solidFill>
                          <a:srgbClr val="FFFFFF"/>
                        </a:solidFill>
                        <a:ln w="9525">
                          <a:noFill/>
                          <a:miter lim="800000"/>
                          <a:headEnd/>
                          <a:tailEnd/>
                        </a:ln>
                      </wps:spPr>
                      <wps:txbx>
                        <w:txbxContent>
                          <w:p w:rsidR="00A251B1" w:rsidRPr="00087BC3" w:rsidRDefault="00A251B1" w:rsidP="00791878">
                            <w:pPr>
                              <w:spacing w:after="0" w:line="240" w:lineRule="auto"/>
                              <w:rPr>
                                <w:rFonts w:asciiTheme="majorBidi" w:hAnsiTheme="majorBidi" w:cstheme="majorBidi"/>
                                <w:sz w:val="18"/>
                                <w:szCs w:val="18"/>
                                <w:lang w:val="uk-UA"/>
                              </w:rPr>
                            </w:pPr>
                            <w:r w:rsidRPr="00087BC3">
                              <w:rPr>
                                <w:rFonts w:asciiTheme="majorBidi" w:hAnsiTheme="majorBidi" w:cstheme="majorBidi"/>
                                <w:sz w:val="18"/>
                                <w:szCs w:val="18"/>
                                <w:lang w:val="uk-UA"/>
                              </w:rPr>
                              <w:t>Кабель для заряджання від автомобіля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26.9pt;margin-top:64.95pt;width:104.95pt;height:3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SrpPAIAACoEAAAOAAAAZHJzL2Uyb0RvYy54bWysU82O0zAQviPxDpbvNGnSljZqulq6FCEt&#10;P9LCAziO01g4nmC7TZbb3nkF3oEDB268QveNGDvdUuCGyMGaycx8M/PNzPKibxTZC2Ml6JyORzEl&#10;QnMopd7m9P27zZM5JdYxXTIFWuT0Vlh6sXr8aNm1mUigBlUKQxBE26xrc1o712ZRZHktGmZH0AqN&#10;xgpMwxyqZhuVhnWI3qgoieNZ1IEpWwNcWIt/rwYjXQX8qhLcvakqKxxROcXaXHhNeAv/Rqsly7aG&#10;tbXkxzLYP1TRMKkx6QnqijlGdkb+BdVIbsBC5UYcmgiqSnIResBuxvEf3dzUrBWhFyTHtiea7P+D&#10;5a/3bw2RZU7TeEyJZg0O6fDl8PXw7fDj8P3+7v4zSTxLXWszdL5p0d31z6DHaYeObXsN/IMlGtY1&#10;01txaQx0tWAlVjn2kdFZ6IBjPUjRvYISk7GdgwDUV6bxFCIpBNFxWrenCYneEe5TpmmymKWUcLSl&#10;81k6m4UULHuIbo11LwQ0xAs5NbgBAZ3tr63z1bDswcUns6BkuZFKBcVsi7UyZM9wWzbhO6L/5qY0&#10;6XK6mCbTgKzBx4dFaqTDbVayyek89p8PZ5ln47kug+yYVIOMlSh9pMczMnDj+qIP8zixXkB5i3wZ&#10;GJYXjw2FGswnSjpc3JzajztmBCXqpUbOF+PJxG96UCbTpwkq5txSnFuY5giVU0fJIK5duA5ftoZL&#10;nE0lA21+iEMlx5JxIQObx+PxG3+uB69fJ776CQAA//8DAFBLAwQUAAYACAAAACEAeRyEpN8AAAAL&#10;AQAADwAAAGRycy9kb3ducmV2LnhtbEyPwU7DMBBE70j8g7VIXBB1SNuEpHEqQAJxbekHbGI3iRqv&#10;o9ht0r9nOdHj7Ixm3hbb2fbiYkbfOVLwsohAGKqd7qhRcPj5fH4F4QOSxt6RUXA1Hrbl/V2BuXYT&#10;7cxlHxrBJeRzVNCGMORS+ro1Fv3CDYbYO7rRYmA5NlKPOHG57WUcRYm02BEvtDiYj9bUp/3ZKjh+&#10;T0/rbKq+wiHdrZJ37NLKXZV6fJjfNiCCmcN/GP7wGR1KZqrcmbQXvYJ4vWT0wEacZSA4sUqWKYiK&#10;L1mUgiwLeftD+QsAAP//AwBQSwECLQAUAAYACAAAACEAtoM4kv4AAADhAQAAEwAAAAAAAAAAAAAA&#10;AAAAAAAAW0NvbnRlbnRfVHlwZXNdLnhtbFBLAQItABQABgAIAAAAIQA4/SH/1gAAAJQBAAALAAAA&#10;AAAAAAAAAAAAAC8BAABfcmVscy8ucmVsc1BLAQItABQABgAIAAAAIQBcuSrpPAIAACoEAAAOAAAA&#10;AAAAAAAAAAAAAC4CAABkcnMvZTJvRG9jLnhtbFBLAQItABQABgAIAAAAIQB5HISk3wAAAAsBAAAP&#10;AAAAAAAAAAAAAAAAAJYEAABkcnMvZG93bnJldi54bWxQSwUGAAAAAAQABADzAAAAogUAAAAA&#10;" stroked="f">
                <v:textbox>
                  <w:txbxContent>
                    <w:p w:rsidR="00A251B1" w:rsidRPr="00087BC3" w:rsidRDefault="00A251B1" w:rsidP="00791878">
                      <w:pPr>
                        <w:spacing w:after="0" w:line="240" w:lineRule="auto"/>
                        <w:rPr>
                          <w:rFonts w:asciiTheme="majorBidi" w:hAnsiTheme="majorBidi" w:cstheme="majorBidi"/>
                          <w:sz w:val="18"/>
                          <w:szCs w:val="18"/>
                          <w:lang w:val="uk-UA"/>
                        </w:rPr>
                      </w:pPr>
                      <w:r w:rsidRPr="00087BC3">
                        <w:rPr>
                          <w:rFonts w:asciiTheme="majorBidi" w:hAnsiTheme="majorBidi" w:cstheme="majorBidi"/>
                          <w:sz w:val="18"/>
                          <w:szCs w:val="18"/>
                          <w:lang w:val="uk-UA"/>
                        </w:rPr>
                        <w:t>Кабель для заряджання від автомобіля</w:t>
                      </w:r>
                    </w:p>
                  </w:txbxContent>
                </v:textbox>
              </v:shape>
            </w:pict>
          </mc:Fallback>
        </mc:AlternateContent>
      </w:r>
      <w:r w:rsidRPr="00DD2654">
        <w:rPr>
          <w:noProof/>
        </w:rPr>
        <w:drawing>
          <wp:inline distT="0" distB="0" distL="0" distR="0" wp14:anchorId="3A47C299" wp14:editId="6E013E6C">
            <wp:extent cx="4417454" cy="1383732"/>
            <wp:effectExtent l="0" t="0" r="2540" b="6985"/>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4416963" cy="1383578"/>
                    </a:xfrm>
                    <a:prstGeom prst="rect">
                      <a:avLst/>
                    </a:prstGeom>
                  </pic:spPr>
                </pic:pic>
              </a:graphicData>
            </a:graphic>
          </wp:inline>
        </w:drawing>
      </w:r>
    </w:p>
    <w:p w:rsidR="00791878" w:rsidRPr="00DD2654" w:rsidRDefault="00791878" w:rsidP="002D6FDD">
      <w:pPr>
        <w:spacing w:after="0" w:line="240" w:lineRule="auto"/>
        <w:rPr>
          <w:rFonts w:ascii="Times New Roman" w:hAnsi="Times New Roman" w:cs="Times New Roman"/>
          <w:sz w:val="24"/>
          <w:szCs w:val="24"/>
          <w:lang w:val="uk-UA"/>
        </w:rPr>
      </w:pPr>
    </w:p>
    <w:p w:rsidR="002D6FDD" w:rsidRPr="00DD2654" w:rsidRDefault="00646436" w:rsidP="00646436">
      <w:pPr>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Додатковий інтелектуальний акумулятор</w:t>
      </w:r>
    </w:p>
    <w:p w:rsidR="002D6FDD" w:rsidRPr="00DD2654" w:rsidRDefault="002D6FDD" w:rsidP="00311D73">
      <w:pPr>
        <w:spacing w:after="0" w:line="240" w:lineRule="auto"/>
        <w:rPr>
          <w:rFonts w:ascii="Times New Roman" w:hAnsi="Times New Roman" w:cs="Times New Roman"/>
          <w:sz w:val="24"/>
          <w:szCs w:val="24"/>
          <w:lang w:val="uk-UA"/>
        </w:rPr>
      </w:pPr>
    </w:p>
    <w:p w:rsidR="002D6FDD" w:rsidRPr="00DD2654" w:rsidRDefault="002D6FDD" w:rsidP="00311D73">
      <w:pPr>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До одного </w:t>
      </w:r>
      <w:proofErr w:type="spellStart"/>
      <w:r w:rsidRPr="00DD2654">
        <w:rPr>
          <w:rFonts w:ascii="Times New Roman" w:hAnsi="Times New Roman" w:cs="Times New Roman"/>
          <w:sz w:val="24"/>
          <w:szCs w:val="24"/>
          <w:lang w:val="uk-UA"/>
        </w:rPr>
        <w:t>DELTA</w:t>
      </w:r>
      <w:proofErr w:type="spellEnd"/>
      <w:r w:rsidRPr="00DD2654">
        <w:rPr>
          <w:rFonts w:ascii="Times New Roman" w:hAnsi="Times New Roman" w:cs="Times New Roman"/>
          <w:sz w:val="24"/>
          <w:szCs w:val="24"/>
          <w:lang w:val="uk-UA"/>
        </w:rPr>
        <w:t xml:space="preserve"> 2 Мах можна одночасно під'єднати до одного або двох додаткових інтелектуальних акумуляторів для збільшення ємності.</w:t>
      </w:r>
      <w:r w:rsidR="00087BC3" w:rsidRPr="00DD2654">
        <w:rPr>
          <w:rFonts w:ascii="Times New Roman" w:hAnsi="Times New Roman" w:cs="Times New Roman"/>
          <w:sz w:val="24"/>
          <w:szCs w:val="24"/>
          <w:lang w:val="uk-UA"/>
        </w:rPr>
        <w:t xml:space="preserve"> Детальні інструкції див. у посібниках з експлуатації додаткового інтелектуального акумулятора та інтелектуального генератора.</w:t>
      </w:r>
    </w:p>
    <w:p w:rsidR="002D6FDD" w:rsidRPr="00DD2654" w:rsidRDefault="002D6FDD" w:rsidP="00311D73">
      <w:pPr>
        <w:spacing w:after="0" w:line="240" w:lineRule="auto"/>
        <w:rPr>
          <w:rFonts w:ascii="Times New Roman" w:hAnsi="Times New Roman" w:cs="Times New Roman"/>
          <w:sz w:val="24"/>
          <w:szCs w:val="24"/>
          <w:lang w:val="uk-UA"/>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2"/>
        <w:gridCol w:w="1236"/>
        <w:gridCol w:w="5443"/>
      </w:tblGrid>
      <w:tr w:rsidR="00087BC3" w:rsidRPr="00DD2654" w:rsidTr="00087BC3">
        <w:tc>
          <w:tcPr>
            <w:tcW w:w="2893" w:type="dxa"/>
          </w:tcPr>
          <w:p w:rsidR="00087BC3" w:rsidRPr="00DD2654" w:rsidRDefault="00087BC3" w:rsidP="00311D73">
            <w:pPr>
              <w:rPr>
                <w:rFonts w:ascii="Times New Roman" w:hAnsi="Times New Roman" w:cs="Times New Roman"/>
                <w:sz w:val="24"/>
                <w:szCs w:val="24"/>
                <w:lang w:val="uk-UA"/>
              </w:rPr>
            </w:pPr>
            <w:r w:rsidRPr="00DD2654">
              <w:rPr>
                <w:noProof/>
              </w:rPr>
              <w:drawing>
                <wp:inline distT="0" distB="0" distL="0" distR="0" wp14:anchorId="40C4A314" wp14:editId="52B11B31">
                  <wp:extent cx="1641926" cy="3432219"/>
                  <wp:effectExtent l="0" t="0" r="0" b="0"/>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1645556" cy="3439806"/>
                          </a:xfrm>
                          <a:prstGeom prst="rect">
                            <a:avLst/>
                          </a:prstGeom>
                        </pic:spPr>
                      </pic:pic>
                    </a:graphicData>
                  </a:graphic>
                </wp:inline>
              </w:drawing>
            </w:r>
          </w:p>
        </w:tc>
        <w:tc>
          <w:tcPr>
            <w:tcW w:w="1184" w:type="dxa"/>
          </w:tcPr>
          <w:p w:rsidR="00087BC3" w:rsidRPr="00DD2654" w:rsidRDefault="00087BC3" w:rsidP="00087BC3">
            <w:pPr>
              <w:rPr>
                <w:rFonts w:ascii="Times New Roman" w:hAnsi="Times New Roman" w:cs="Times New Roman"/>
                <w:sz w:val="24"/>
                <w:szCs w:val="24"/>
                <w:lang w:val="uk-UA"/>
              </w:rPr>
            </w:pPr>
            <w:r w:rsidRPr="00DD2654">
              <w:rPr>
                <w:noProof/>
              </w:rPr>
              <w:drawing>
                <wp:inline distT="0" distB="0" distL="0" distR="0" wp14:anchorId="6F6D1A56" wp14:editId="479858E4">
                  <wp:extent cx="640080" cy="640080"/>
                  <wp:effectExtent l="0" t="0" r="7620" b="7620"/>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40080" cy="640080"/>
                          </a:xfrm>
                          <a:prstGeom prst="rect">
                            <a:avLst/>
                          </a:prstGeom>
                        </pic:spPr>
                      </pic:pic>
                    </a:graphicData>
                  </a:graphic>
                </wp:inline>
              </w:drawing>
            </w:r>
          </w:p>
        </w:tc>
        <w:tc>
          <w:tcPr>
            <w:tcW w:w="5494" w:type="dxa"/>
          </w:tcPr>
          <w:p w:rsidR="00087BC3" w:rsidRPr="00DD2654" w:rsidRDefault="00087BC3" w:rsidP="00087BC3">
            <w:pPr>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 1.</w:t>
            </w:r>
            <w:r w:rsidRPr="00DD2654">
              <w:rPr>
                <w:rFonts w:ascii="Times New Roman" w:hAnsi="Times New Roman" w:cs="Times New Roman"/>
                <w:sz w:val="24"/>
                <w:szCs w:val="24"/>
                <w:lang w:val="uk-UA"/>
              </w:rPr>
              <w:tab/>
              <w:t xml:space="preserve">Вимкніть додатковий інтелектуальний акумулятор і </w:t>
            </w:r>
            <w:proofErr w:type="spellStart"/>
            <w:r w:rsidRPr="00DD2654">
              <w:rPr>
                <w:rFonts w:ascii="Times New Roman" w:hAnsi="Times New Roman" w:cs="Times New Roman"/>
                <w:sz w:val="24"/>
                <w:szCs w:val="24"/>
                <w:lang w:val="uk-UA"/>
              </w:rPr>
              <w:t>DELTA</w:t>
            </w:r>
            <w:proofErr w:type="spellEnd"/>
            <w:r w:rsidRPr="00DD2654">
              <w:rPr>
                <w:rFonts w:ascii="Times New Roman" w:hAnsi="Times New Roman" w:cs="Times New Roman"/>
                <w:sz w:val="24"/>
                <w:szCs w:val="24"/>
                <w:lang w:val="uk-UA"/>
              </w:rPr>
              <w:t xml:space="preserve"> 2 Мах перед їх під'єднанням або вимкненням.</w:t>
            </w:r>
          </w:p>
          <w:p w:rsidR="00087BC3" w:rsidRPr="00DD2654" w:rsidRDefault="00087BC3" w:rsidP="00087BC3">
            <w:pPr>
              <w:rPr>
                <w:rFonts w:ascii="Times New Roman" w:hAnsi="Times New Roman" w:cs="Times New Roman"/>
                <w:sz w:val="24"/>
                <w:szCs w:val="24"/>
                <w:lang w:val="uk-UA"/>
              </w:rPr>
            </w:pPr>
            <w:r w:rsidRPr="00DD2654">
              <w:rPr>
                <w:rFonts w:ascii="Times New Roman" w:hAnsi="Times New Roman" w:cs="Times New Roman"/>
                <w:sz w:val="24"/>
                <w:szCs w:val="24"/>
                <w:lang w:val="uk-UA"/>
              </w:rPr>
              <w:t>2.</w:t>
            </w:r>
            <w:r w:rsidRPr="00DD2654">
              <w:rPr>
                <w:rFonts w:ascii="Times New Roman" w:hAnsi="Times New Roman" w:cs="Times New Roman"/>
                <w:sz w:val="24"/>
                <w:szCs w:val="24"/>
                <w:lang w:val="uk-UA"/>
              </w:rPr>
              <w:tab/>
              <w:t xml:space="preserve">Перед використанням переконайтеся, що </w:t>
            </w:r>
            <w:proofErr w:type="spellStart"/>
            <w:r w:rsidRPr="00DD2654">
              <w:rPr>
                <w:rFonts w:ascii="Times New Roman" w:hAnsi="Times New Roman" w:cs="Times New Roman"/>
                <w:sz w:val="24"/>
                <w:szCs w:val="24"/>
                <w:lang w:val="uk-UA"/>
              </w:rPr>
              <w:t>DELTA</w:t>
            </w:r>
            <w:proofErr w:type="spellEnd"/>
            <w:r w:rsidRPr="00DD2654">
              <w:rPr>
                <w:rFonts w:ascii="Times New Roman" w:hAnsi="Times New Roman" w:cs="Times New Roman"/>
                <w:sz w:val="24"/>
                <w:szCs w:val="24"/>
                <w:lang w:val="uk-UA"/>
              </w:rPr>
              <w:t xml:space="preserve"> 2 Мах і додатковий інтелектуальний акумулятор відображають значок додаткового акумулятора на своїх екранах.</w:t>
            </w:r>
          </w:p>
          <w:p w:rsidR="00087BC3" w:rsidRPr="00DD2654" w:rsidRDefault="00087BC3" w:rsidP="00087BC3">
            <w:pPr>
              <w:rPr>
                <w:rFonts w:ascii="Times New Roman" w:hAnsi="Times New Roman" w:cs="Times New Roman"/>
                <w:sz w:val="24"/>
                <w:szCs w:val="24"/>
                <w:lang w:val="uk-UA"/>
              </w:rPr>
            </w:pPr>
            <w:r w:rsidRPr="00DD2654">
              <w:rPr>
                <w:rFonts w:ascii="Times New Roman" w:hAnsi="Times New Roman" w:cs="Times New Roman"/>
                <w:sz w:val="24"/>
                <w:szCs w:val="24"/>
                <w:lang w:val="uk-UA"/>
              </w:rPr>
              <w:t>3.</w:t>
            </w:r>
            <w:r w:rsidRPr="00DD2654">
              <w:rPr>
                <w:rFonts w:ascii="Times New Roman" w:hAnsi="Times New Roman" w:cs="Times New Roman"/>
                <w:sz w:val="24"/>
                <w:szCs w:val="24"/>
                <w:lang w:val="uk-UA"/>
              </w:rPr>
              <w:tab/>
              <w:t>Вимкніть додатковий інтелектуальний акумулятор перед його під'єднанням або від'єднанням.</w:t>
            </w:r>
          </w:p>
          <w:p w:rsidR="00087BC3" w:rsidRPr="00DD2654" w:rsidRDefault="00087BC3" w:rsidP="00087BC3">
            <w:pPr>
              <w:rPr>
                <w:rFonts w:ascii="Times New Roman" w:hAnsi="Times New Roman" w:cs="Times New Roman"/>
                <w:sz w:val="24"/>
                <w:szCs w:val="24"/>
                <w:lang w:val="uk-UA"/>
              </w:rPr>
            </w:pPr>
            <w:r w:rsidRPr="00DD2654">
              <w:rPr>
                <w:rFonts w:ascii="Times New Roman" w:hAnsi="Times New Roman" w:cs="Times New Roman"/>
                <w:sz w:val="24"/>
                <w:szCs w:val="24"/>
                <w:lang w:val="uk-UA"/>
              </w:rPr>
              <w:t>4.</w:t>
            </w:r>
            <w:r w:rsidRPr="00DD2654">
              <w:rPr>
                <w:rFonts w:ascii="Times New Roman" w:hAnsi="Times New Roman" w:cs="Times New Roman"/>
                <w:sz w:val="24"/>
                <w:szCs w:val="24"/>
                <w:lang w:val="uk-UA"/>
              </w:rPr>
              <w:tab/>
              <w:t>Не торкайтеся металевих клем роз'єму додаткового інтелектуального акумулятора. Якщо металеві клеми необхідно очистити, акуратно протріть їх сухою тканиною.</w:t>
            </w:r>
          </w:p>
        </w:tc>
      </w:tr>
    </w:tbl>
    <w:p w:rsidR="002D6FDD" w:rsidRPr="00DD2654" w:rsidRDefault="002D6FDD" w:rsidP="00311D73">
      <w:pPr>
        <w:spacing w:after="0" w:line="240" w:lineRule="auto"/>
        <w:rPr>
          <w:rFonts w:ascii="Times New Roman" w:hAnsi="Times New Roman" w:cs="Times New Roman"/>
          <w:sz w:val="24"/>
          <w:szCs w:val="24"/>
          <w:lang w:val="uk-UA"/>
        </w:rPr>
      </w:pPr>
    </w:p>
    <w:p w:rsidR="007A0AD1" w:rsidRPr="00DD2654" w:rsidRDefault="007A0AD1" w:rsidP="007A0AD1">
      <w:pPr>
        <w:spacing w:after="0" w:line="240" w:lineRule="auto"/>
        <w:rPr>
          <w:rFonts w:ascii="Times New Roman" w:hAnsi="Times New Roman" w:cs="Times New Roman"/>
          <w:sz w:val="24"/>
          <w:szCs w:val="24"/>
          <w:lang w:val="uk-UA"/>
        </w:rPr>
      </w:pPr>
    </w:p>
    <w:p w:rsidR="007A0AD1" w:rsidRPr="00DD2654" w:rsidRDefault="007A0AD1">
      <w:pPr>
        <w:rPr>
          <w:rFonts w:ascii="Times New Roman" w:hAnsi="Times New Roman" w:cs="Times New Roman"/>
          <w:sz w:val="24"/>
          <w:szCs w:val="24"/>
          <w:lang w:val="uk-UA"/>
        </w:rPr>
      </w:pPr>
      <w:r w:rsidRPr="00DD2654">
        <w:rPr>
          <w:rFonts w:ascii="Times New Roman" w:hAnsi="Times New Roman" w:cs="Times New Roman"/>
          <w:sz w:val="24"/>
          <w:szCs w:val="24"/>
          <w:lang w:val="uk-UA"/>
        </w:rPr>
        <w:br w:type="page"/>
      </w:r>
    </w:p>
    <w:p w:rsidR="00087BC3" w:rsidRPr="00DD2654" w:rsidRDefault="00087BC3" w:rsidP="00087BC3">
      <w:pPr>
        <w:spacing w:after="0" w:line="240" w:lineRule="auto"/>
        <w:rPr>
          <w:rFonts w:ascii="Times New Roman" w:hAnsi="Times New Roman" w:cs="Times New Roman"/>
          <w:b/>
          <w:bCs/>
          <w:sz w:val="28"/>
          <w:szCs w:val="28"/>
          <w:lang w:val="uk-UA"/>
        </w:rPr>
      </w:pPr>
      <w:r w:rsidRPr="00DD2654">
        <w:rPr>
          <w:rFonts w:ascii="Times New Roman" w:hAnsi="Times New Roman" w:cs="Times New Roman"/>
          <w:b/>
          <w:bCs/>
          <w:sz w:val="28"/>
          <w:szCs w:val="28"/>
          <w:lang w:val="uk-UA"/>
        </w:rPr>
        <w:lastRenderedPageBreak/>
        <w:t>X-</w:t>
      </w:r>
      <w:proofErr w:type="spellStart"/>
      <w:r w:rsidRPr="00DD2654">
        <w:rPr>
          <w:rFonts w:ascii="Times New Roman" w:hAnsi="Times New Roman" w:cs="Times New Roman"/>
          <w:b/>
          <w:bCs/>
          <w:sz w:val="28"/>
          <w:szCs w:val="28"/>
          <w:lang w:val="uk-UA"/>
        </w:rPr>
        <w:t>Boost</w:t>
      </w:r>
      <w:proofErr w:type="spellEnd"/>
      <w:r w:rsidRPr="00DD2654">
        <w:rPr>
          <w:rFonts w:ascii="Times New Roman" w:hAnsi="Times New Roman" w:cs="Times New Roman"/>
          <w:b/>
          <w:bCs/>
          <w:sz w:val="28"/>
          <w:szCs w:val="28"/>
          <w:lang w:val="uk-UA"/>
        </w:rPr>
        <w:t xml:space="preserve"> та аварійне джерело живлення (</w:t>
      </w:r>
      <w:proofErr w:type="spellStart"/>
      <w:r w:rsidRPr="00DD2654">
        <w:rPr>
          <w:rFonts w:ascii="Times New Roman" w:hAnsi="Times New Roman" w:cs="Times New Roman"/>
          <w:b/>
          <w:bCs/>
          <w:sz w:val="28"/>
          <w:szCs w:val="28"/>
          <w:lang w:val="uk-UA"/>
        </w:rPr>
        <w:t>EPS</w:t>
      </w:r>
      <w:proofErr w:type="spellEnd"/>
      <w:r w:rsidRPr="00DD2654">
        <w:rPr>
          <w:rFonts w:ascii="Times New Roman" w:hAnsi="Times New Roman" w:cs="Times New Roman"/>
          <w:b/>
          <w:bCs/>
          <w:sz w:val="28"/>
          <w:szCs w:val="28"/>
          <w:lang w:val="uk-UA"/>
        </w:rPr>
        <w:t>)</w:t>
      </w:r>
    </w:p>
    <w:p w:rsidR="00087BC3" w:rsidRPr="00DD2654" w:rsidRDefault="00087BC3" w:rsidP="00087BC3">
      <w:pPr>
        <w:spacing w:after="0" w:line="240" w:lineRule="auto"/>
        <w:rPr>
          <w:rFonts w:ascii="Times New Roman" w:hAnsi="Times New Roman" w:cs="Times New Roman"/>
          <w:sz w:val="24"/>
          <w:szCs w:val="24"/>
          <w:lang w:val="uk-UA"/>
        </w:rPr>
      </w:pPr>
    </w:p>
    <w:p w:rsidR="00087BC3" w:rsidRPr="00DD2654" w:rsidRDefault="00087BC3" w:rsidP="00087BC3">
      <w:pPr>
        <w:spacing w:after="0" w:line="240" w:lineRule="auto"/>
        <w:rPr>
          <w:rFonts w:ascii="Times New Roman" w:hAnsi="Times New Roman" w:cs="Times New Roman"/>
          <w:b/>
          <w:bCs/>
          <w:sz w:val="24"/>
          <w:szCs w:val="24"/>
          <w:lang w:val="uk-UA"/>
        </w:rPr>
      </w:pPr>
      <w:r w:rsidRPr="00DD2654">
        <w:rPr>
          <w:rFonts w:ascii="Times New Roman" w:hAnsi="Times New Roman" w:cs="Times New Roman"/>
          <w:b/>
          <w:bCs/>
          <w:sz w:val="24"/>
          <w:szCs w:val="24"/>
          <w:lang w:val="uk-UA"/>
        </w:rPr>
        <w:t>X-</w:t>
      </w:r>
      <w:proofErr w:type="spellStart"/>
      <w:r w:rsidRPr="00DD2654">
        <w:rPr>
          <w:rFonts w:ascii="Times New Roman" w:hAnsi="Times New Roman" w:cs="Times New Roman"/>
          <w:b/>
          <w:bCs/>
          <w:sz w:val="24"/>
          <w:szCs w:val="24"/>
          <w:lang w:val="uk-UA"/>
        </w:rPr>
        <w:t>Boost</w:t>
      </w:r>
      <w:proofErr w:type="spellEnd"/>
    </w:p>
    <w:p w:rsidR="00087BC3" w:rsidRPr="00DD2654" w:rsidRDefault="00087BC3" w:rsidP="00087BC3">
      <w:pPr>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Щоб запобігти відмовам через захист від перевантажень, функція X-</w:t>
      </w:r>
      <w:proofErr w:type="spellStart"/>
      <w:r w:rsidRPr="00DD2654">
        <w:rPr>
          <w:rFonts w:ascii="Times New Roman" w:hAnsi="Times New Roman" w:cs="Times New Roman"/>
          <w:sz w:val="24"/>
          <w:szCs w:val="24"/>
          <w:lang w:val="uk-UA"/>
        </w:rPr>
        <w:t>Boost</w:t>
      </w:r>
      <w:proofErr w:type="spellEnd"/>
      <w:r w:rsidRPr="00DD2654">
        <w:rPr>
          <w:rFonts w:ascii="Times New Roman" w:hAnsi="Times New Roman" w:cs="Times New Roman"/>
          <w:sz w:val="24"/>
          <w:szCs w:val="24"/>
          <w:lang w:val="uk-UA"/>
        </w:rPr>
        <w:t xml:space="preserve"> автоматично </w:t>
      </w:r>
      <w:proofErr w:type="spellStart"/>
      <w:r w:rsidRPr="00DD2654">
        <w:rPr>
          <w:rFonts w:ascii="Times New Roman" w:hAnsi="Times New Roman" w:cs="Times New Roman"/>
          <w:sz w:val="24"/>
          <w:szCs w:val="24"/>
          <w:lang w:val="uk-UA"/>
        </w:rPr>
        <w:t>вмикатиметься</w:t>
      </w:r>
      <w:proofErr w:type="spellEnd"/>
      <w:r w:rsidRPr="00DD2654">
        <w:rPr>
          <w:rFonts w:ascii="Times New Roman" w:hAnsi="Times New Roman" w:cs="Times New Roman"/>
          <w:sz w:val="24"/>
          <w:szCs w:val="24"/>
          <w:lang w:val="uk-UA"/>
        </w:rPr>
        <w:t xml:space="preserve"> в разі перевищення загальною вихідною потужністю значення номінальної вихідної потужності. Це дає змогу пристрою забезпечувати живлення для пристроїв високої напруги за номінальної вихідної потужності. Поради щодо використання X-</w:t>
      </w:r>
      <w:proofErr w:type="spellStart"/>
      <w:r w:rsidRPr="00DD2654">
        <w:rPr>
          <w:rFonts w:ascii="Times New Roman" w:hAnsi="Times New Roman" w:cs="Times New Roman"/>
          <w:sz w:val="24"/>
          <w:szCs w:val="24"/>
          <w:lang w:val="uk-UA"/>
        </w:rPr>
        <w:t>Boost</w:t>
      </w:r>
      <w:proofErr w:type="spellEnd"/>
      <w:r w:rsidRPr="00DD2654">
        <w:rPr>
          <w:rFonts w:ascii="Times New Roman" w:hAnsi="Times New Roman" w:cs="Times New Roman"/>
          <w:sz w:val="24"/>
          <w:szCs w:val="24"/>
          <w:lang w:val="uk-UA"/>
        </w:rPr>
        <w:t>:</w:t>
      </w:r>
    </w:p>
    <w:p w:rsidR="00087BC3" w:rsidRPr="00DD2654" w:rsidRDefault="00087BC3" w:rsidP="00087BC3">
      <w:pPr>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1.</w:t>
      </w:r>
      <w:r w:rsidRPr="00DD2654">
        <w:rPr>
          <w:rFonts w:ascii="Times New Roman" w:hAnsi="Times New Roman" w:cs="Times New Roman"/>
          <w:sz w:val="24"/>
          <w:szCs w:val="24"/>
          <w:lang w:val="uk-UA"/>
        </w:rPr>
        <w:tab/>
        <w:t>Режим X-</w:t>
      </w:r>
      <w:proofErr w:type="spellStart"/>
      <w:r w:rsidRPr="00DD2654">
        <w:rPr>
          <w:rFonts w:ascii="Times New Roman" w:hAnsi="Times New Roman" w:cs="Times New Roman"/>
          <w:sz w:val="24"/>
          <w:szCs w:val="24"/>
          <w:lang w:val="uk-UA"/>
        </w:rPr>
        <w:t>Boost</w:t>
      </w:r>
      <w:proofErr w:type="spellEnd"/>
      <w:r w:rsidRPr="00DD2654">
        <w:rPr>
          <w:rFonts w:ascii="Times New Roman" w:hAnsi="Times New Roman" w:cs="Times New Roman"/>
          <w:sz w:val="24"/>
          <w:szCs w:val="24"/>
          <w:lang w:val="uk-UA"/>
        </w:rPr>
        <w:t xml:space="preserve"> </w:t>
      </w:r>
      <w:proofErr w:type="spellStart"/>
      <w:r w:rsidRPr="00DD2654">
        <w:rPr>
          <w:rFonts w:ascii="Times New Roman" w:hAnsi="Times New Roman" w:cs="Times New Roman"/>
          <w:sz w:val="24"/>
          <w:szCs w:val="24"/>
          <w:lang w:val="uk-UA"/>
        </w:rPr>
        <w:t>увімкнено</w:t>
      </w:r>
      <w:proofErr w:type="spellEnd"/>
      <w:r w:rsidRPr="00DD2654">
        <w:rPr>
          <w:rFonts w:ascii="Times New Roman" w:hAnsi="Times New Roman" w:cs="Times New Roman"/>
          <w:sz w:val="24"/>
          <w:szCs w:val="24"/>
          <w:lang w:val="uk-UA"/>
        </w:rPr>
        <w:t xml:space="preserve"> за замовчуванням; ви можете ввімкнути або вимкнути його в програмі </w:t>
      </w:r>
      <w:proofErr w:type="spellStart"/>
      <w:r w:rsidRPr="00DD2654">
        <w:rPr>
          <w:rFonts w:ascii="Times New Roman" w:hAnsi="Times New Roman" w:cs="Times New Roman"/>
          <w:sz w:val="24"/>
          <w:szCs w:val="24"/>
          <w:lang w:val="uk-UA"/>
        </w:rPr>
        <w:t>EcoFlow</w:t>
      </w:r>
      <w:proofErr w:type="spellEnd"/>
      <w:r w:rsidRPr="00DD2654">
        <w:rPr>
          <w:rFonts w:ascii="Times New Roman" w:hAnsi="Times New Roman" w:cs="Times New Roman"/>
          <w:sz w:val="24"/>
          <w:szCs w:val="24"/>
          <w:lang w:val="uk-UA"/>
        </w:rPr>
        <w:t>.</w:t>
      </w:r>
    </w:p>
    <w:p w:rsidR="00087BC3" w:rsidRPr="00DD2654" w:rsidRDefault="00087BC3" w:rsidP="00087BC3">
      <w:pPr>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2.</w:t>
      </w:r>
      <w:r w:rsidRPr="00DD2654">
        <w:rPr>
          <w:rFonts w:ascii="Times New Roman" w:hAnsi="Times New Roman" w:cs="Times New Roman"/>
          <w:sz w:val="24"/>
          <w:szCs w:val="24"/>
          <w:lang w:val="uk-UA"/>
        </w:rPr>
        <w:tab/>
        <w:t>Режим X-</w:t>
      </w:r>
      <w:proofErr w:type="spellStart"/>
      <w:r w:rsidRPr="00DD2654">
        <w:rPr>
          <w:rFonts w:ascii="Times New Roman" w:hAnsi="Times New Roman" w:cs="Times New Roman"/>
          <w:sz w:val="24"/>
          <w:szCs w:val="24"/>
          <w:lang w:val="uk-UA"/>
        </w:rPr>
        <w:t>Boost</w:t>
      </w:r>
      <w:proofErr w:type="spellEnd"/>
      <w:r w:rsidRPr="00DD2654">
        <w:rPr>
          <w:rFonts w:ascii="Times New Roman" w:hAnsi="Times New Roman" w:cs="Times New Roman"/>
          <w:sz w:val="24"/>
          <w:szCs w:val="24"/>
          <w:lang w:val="uk-UA"/>
        </w:rPr>
        <w:t xml:space="preserve"> недоступний у разі ввімкненого виходу змінного струму в стані заряджання (у </w:t>
      </w:r>
      <w:proofErr w:type="spellStart"/>
      <w:r w:rsidRPr="00DD2654">
        <w:rPr>
          <w:rFonts w:ascii="Times New Roman" w:hAnsi="Times New Roman" w:cs="Times New Roman"/>
          <w:sz w:val="24"/>
          <w:szCs w:val="24"/>
          <w:lang w:val="uk-UA"/>
        </w:rPr>
        <w:t>байпасному</w:t>
      </w:r>
      <w:proofErr w:type="spellEnd"/>
      <w:r w:rsidRPr="00DD2654">
        <w:rPr>
          <w:rFonts w:ascii="Times New Roman" w:hAnsi="Times New Roman" w:cs="Times New Roman"/>
          <w:sz w:val="24"/>
          <w:szCs w:val="24"/>
          <w:lang w:val="uk-UA"/>
        </w:rPr>
        <w:t xml:space="preserve"> режимі) і коли X-</w:t>
      </w:r>
      <w:proofErr w:type="spellStart"/>
      <w:r w:rsidRPr="00DD2654">
        <w:rPr>
          <w:rFonts w:ascii="Times New Roman" w:hAnsi="Times New Roman" w:cs="Times New Roman"/>
          <w:sz w:val="24"/>
          <w:szCs w:val="24"/>
          <w:lang w:val="uk-UA"/>
        </w:rPr>
        <w:t>Boost</w:t>
      </w:r>
      <w:proofErr w:type="spellEnd"/>
      <w:r w:rsidRPr="00DD2654">
        <w:rPr>
          <w:rFonts w:ascii="Times New Roman" w:hAnsi="Times New Roman" w:cs="Times New Roman"/>
          <w:sz w:val="24"/>
          <w:szCs w:val="24"/>
          <w:lang w:val="uk-UA"/>
        </w:rPr>
        <w:t xml:space="preserve"> вимкнено.</w:t>
      </w:r>
    </w:p>
    <w:p w:rsidR="007A0AD1" w:rsidRPr="00DD2654" w:rsidRDefault="00087BC3" w:rsidP="00087BC3">
      <w:pPr>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3.</w:t>
      </w:r>
      <w:r w:rsidRPr="00DD2654">
        <w:rPr>
          <w:rFonts w:ascii="Times New Roman" w:hAnsi="Times New Roman" w:cs="Times New Roman"/>
          <w:sz w:val="24"/>
          <w:szCs w:val="24"/>
          <w:lang w:val="uk-UA"/>
        </w:rPr>
        <w:tab/>
        <w:t>X-</w:t>
      </w:r>
      <w:proofErr w:type="spellStart"/>
      <w:r w:rsidRPr="00DD2654">
        <w:rPr>
          <w:rFonts w:ascii="Times New Roman" w:hAnsi="Times New Roman" w:cs="Times New Roman"/>
          <w:sz w:val="24"/>
          <w:szCs w:val="24"/>
          <w:lang w:val="uk-UA"/>
        </w:rPr>
        <w:t>Boost</w:t>
      </w:r>
      <w:proofErr w:type="spellEnd"/>
      <w:r w:rsidRPr="00DD2654">
        <w:rPr>
          <w:rFonts w:ascii="Times New Roman" w:hAnsi="Times New Roman" w:cs="Times New Roman"/>
          <w:sz w:val="24"/>
          <w:szCs w:val="24"/>
          <w:lang w:val="uk-UA"/>
        </w:rPr>
        <w:t xml:space="preserve"> не можна використовувати з усіма електроприладами; цей режим несумісний із приладами, що мають жорсткі вимоги до напруги. Прилади із захистом від перевантажень за напругою (такі як прецизійні інструменти) не підтримуються. Режим X-</w:t>
      </w:r>
      <w:proofErr w:type="spellStart"/>
      <w:r w:rsidRPr="00DD2654">
        <w:rPr>
          <w:rFonts w:ascii="Times New Roman" w:hAnsi="Times New Roman" w:cs="Times New Roman"/>
          <w:sz w:val="24"/>
          <w:szCs w:val="24"/>
          <w:lang w:val="uk-UA"/>
        </w:rPr>
        <w:t>Boost</w:t>
      </w:r>
      <w:proofErr w:type="spellEnd"/>
      <w:r w:rsidRPr="00DD2654">
        <w:rPr>
          <w:rFonts w:ascii="Times New Roman" w:hAnsi="Times New Roman" w:cs="Times New Roman"/>
          <w:sz w:val="24"/>
          <w:szCs w:val="24"/>
          <w:lang w:val="uk-UA"/>
        </w:rPr>
        <w:t xml:space="preserve"> найоптимальніше підходить для нагрівальних приладів. Рекомендуємо провести власні випробування ваших пристроїв з увімкненим режимом X-</w:t>
      </w:r>
      <w:proofErr w:type="spellStart"/>
      <w:r w:rsidRPr="00DD2654">
        <w:rPr>
          <w:rFonts w:ascii="Times New Roman" w:hAnsi="Times New Roman" w:cs="Times New Roman"/>
          <w:sz w:val="24"/>
          <w:szCs w:val="24"/>
          <w:lang w:val="uk-UA"/>
        </w:rPr>
        <w:t>Boost</w:t>
      </w:r>
      <w:proofErr w:type="spellEnd"/>
      <w:r w:rsidRPr="00DD2654">
        <w:rPr>
          <w:rFonts w:ascii="Times New Roman" w:hAnsi="Times New Roman" w:cs="Times New Roman"/>
          <w:sz w:val="24"/>
          <w:szCs w:val="24"/>
          <w:lang w:val="uk-UA"/>
        </w:rPr>
        <w:t>.</w:t>
      </w:r>
    </w:p>
    <w:p w:rsidR="00087BC3" w:rsidRPr="00DD2654" w:rsidRDefault="00087BC3" w:rsidP="007A0AD1">
      <w:pPr>
        <w:spacing w:after="0" w:line="240" w:lineRule="auto"/>
        <w:rPr>
          <w:rFonts w:ascii="Times New Roman" w:hAnsi="Times New Roman" w:cs="Times New Roman"/>
          <w:sz w:val="24"/>
          <w:szCs w:val="24"/>
          <w:lang w:val="uk-UA"/>
        </w:rPr>
      </w:pPr>
    </w:p>
    <w:tbl>
      <w:tblPr>
        <w:tblStyle w:val="a6"/>
        <w:tblW w:w="0" w:type="auto"/>
        <w:tblLook w:val="04A0" w:firstRow="1" w:lastRow="0" w:firstColumn="1" w:lastColumn="0" w:noHBand="0" w:noVBand="1"/>
      </w:tblPr>
      <w:tblGrid>
        <w:gridCol w:w="1384"/>
        <w:gridCol w:w="8187"/>
      </w:tblGrid>
      <w:tr w:rsidR="00087BC3" w:rsidRPr="00DD2654" w:rsidTr="00087BC3">
        <w:tc>
          <w:tcPr>
            <w:tcW w:w="1384" w:type="dxa"/>
          </w:tcPr>
          <w:p w:rsidR="00087BC3" w:rsidRPr="00DD2654" w:rsidRDefault="00087BC3" w:rsidP="00087BC3">
            <w:pPr>
              <w:rPr>
                <w:rFonts w:ascii="Times New Roman" w:hAnsi="Times New Roman" w:cs="Times New Roman"/>
                <w:sz w:val="24"/>
                <w:szCs w:val="24"/>
                <w:lang w:val="uk-UA"/>
              </w:rPr>
            </w:pPr>
            <w:r w:rsidRPr="00DD2654">
              <w:rPr>
                <w:noProof/>
              </w:rPr>
              <w:drawing>
                <wp:inline distT="0" distB="0" distL="0" distR="0" wp14:anchorId="3A970236" wp14:editId="4E3CB439">
                  <wp:extent cx="640080" cy="640080"/>
                  <wp:effectExtent l="0" t="0" r="7620" b="7620"/>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40080" cy="640080"/>
                          </a:xfrm>
                          <a:prstGeom prst="rect">
                            <a:avLst/>
                          </a:prstGeom>
                        </pic:spPr>
                      </pic:pic>
                    </a:graphicData>
                  </a:graphic>
                </wp:inline>
              </w:drawing>
            </w:r>
          </w:p>
        </w:tc>
        <w:tc>
          <w:tcPr>
            <w:tcW w:w="8187" w:type="dxa"/>
          </w:tcPr>
          <w:p w:rsidR="00087BC3" w:rsidRPr="00DD2654" w:rsidRDefault="00087BC3" w:rsidP="00087BC3">
            <w:pPr>
              <w:rPr>
                <w:rFonts w:ascii="Times New Roman" w:hAnsi="Times New Roman" w:cs="Times New Roman"/>
                <w:sz w:val="24"/>
                <w:szCs w:val="24"/>
                <w:lang w:val="uk-UA"/>
              </w:rPr>
            </w:pPr>
            <w:proofErr w:type="spellStart"/>
            <w:r w:rsidRPr="00DD2654">
              <w:rPr>
                <w:rFonts w:ascii="Times New Roman" w:hAnsi="Times New Roman" w:cs="Times New Roman"/>
                <w:sz w:val="24"/>
                <w:szCs w:val="24"/>
                <w:lang w:val="uk-UA"/>
              </w:rPr>
              <w:t>Байпасний</w:t>
            </w:r>
            <w:proofErr w:type="spellEnd"/>
            <w:r w:rsidRPr="00DD2654">
              <w:rPr>
                <w:rFonts w:ascii="Times New Roman" w:hAnsi="Times New Roman" w:cs="Times New Roman"/>
                <w:sz w:val="24"/>
                <w:szCs w:val="24"/>
                <w:lang w:val="uk-UA"/>
              </w:rPr>
              <w:t xml:space="preserve"> режим: коли пристрій під'єднано до роз'єму живлення для перезаряджання й одночасно під'єднано до інших пристроїв, він не може подавати живлення на ці пристрої за увімкненої кнопки живлення змінного струму. Замість цього, пристрої отримують живлення від мережі.</w:t>
            </w:r>
          </w:p>
        </w:tc>
      </w:tr>
    </w:tbl>
    <w:p w:rsidR="00087BC3" w:rsidRPr="00DD2654" w:rsidRDefault="00087BC3" w:rsidP="007A0AD1">
      <w:pPr>
        <w:spacing w:after="0" w:line="240" w:lineRule="auto"/>
        <w:rPr>
          <w:rFonts w:ascii="Times New Roman" w:hAnsi="Times New Roman" w:cs="Times New Roman"/>
          <w:sz w:val="24"/>
          <w:szCs w:val="24"/>
          <w:lang w:val="uk-UA"/>
        </w:rPr>
      </w:pPr>
    </w:p>
    <w:p w:rsidR="00087BC3" w:rsidRPr="00DD2654" w:rsidRDefault="00087BC3" w:rsidP="00087BC3">
      <w:pPr>
        <w:spacing w:after="0" w:line="240" w:lineRule="auto"/>
        <w:rPr>
          <w:rFonts w:ascii="Times New Roman" w:hAnsi="Times New Roman" w:cs="Times New Roman"/>
          <w:b/>
          <w:bCs/>
          <w:sz w:val="28"/>
          <w:szCs w:val="28"/>
          <w:lang w:val="uk-UA"/>
        </w:rPr>
      </w:pPr>
      <w:r w:rsidRPr="00DD2654">
        <w:rPr>
          <w:rFonts w:ascii="Times New Roman" w:hAnsi="Times New Roman" w:cs="Times New Roman"/>
          <w:b/>
          <w:bCs/>
          <w:sz w:val="28"/>
          <w:szCs w:val="28"/>
          <w:lang w:val="uk-UA"/>
        </w:rPr>
        <w:t>Аварійне джерело живлення (</w:t>
      </w:r>
      <w:proofErr w:type="spellStart"/>
      <w:r w:rsidRPr="00DD2654">
        <w:rPr>
          <w:rFonts w:ascii="Times New Roman" w:hAnsi="Times New Roman" w:cs="Times New Roman"/>
          <w:b/>
          <w:bCs/>
          <w:sz w:val="28"/>
          <w:szCs w:val="28"/>
          <w:lang w:val="uk-UA"/>
        </w:rPr>
        <w:t>EPS</w:t>
      </w:r>
      <w:proofErr w:type="spellEnd"/>
      <w:r w:rsidRPr="00DD2654">
        <w:rPr>
          <w:rFonts w:ascii="Times New Roman" w:hAnsi="Times New Roman" w:cs="Times New Roman"/>
          <w:b/>
          <w:bCs/>
          <w:sz w:val="28"/>
          <w:szCs w:val="28"/>
          <w:lang w:val="uk-UA"/>
        </w:rPr>
        <w:t>)</w:t>
      </w:r>
    </w:p>
    <w:p w:rsidR="00087BC3" w:rsidRPr="00DD2654" w:rsidRDefault="00087BC3" w:rsidP="00087BC3">
      <w:pPr>
        <w:spacing w:after="0" w:line="240" w:lineRule="auto"/>
        <w:rPr>
          <w:rFonts w:ascii="Times New Roman" w:hAnsi="Times New Roman" w:cs="Times New Roman"/>
          <w:sz w:val="24"/>
          <w:szCs w:val="24"/>
          <w:lang w:val="uk-UA"/>
        </w:rPr>
      </w:pPr>
    </w:p>
    <w:p w:rsidR="00087BC3" w:rsidRPr="00DD2654" w:rsidRDefault="00087BC3" w:rsidP="00087BC3">
      <w:pPr>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Продукт підтримує використання як аварійне джерело живлення (</w:t>
      </w:r>
      <w:proofErr w:type="spellStart"/>
      <w:r w:rsidRPr="00DD2654">
        <w:rPr>
          <w:rFonts w:ascii="Times New Roman" w:hAnsi="Times New Roman" w:cs="Times New Roman"/>
          <w:sz w:val="24"/>
          <w:szCs w:val="24"/>
          <w:lang w:val="uk-UA"/>
        </w:rPr>
        <w:t>EPS</w:t>
      </w:r>
      <w:proofErr w:type="spellEnd"/>
      <w:r w:rsidRPr="00DD2654">
        <w:rPr>
          <w:rFonts w:ascii="Times New Roman" w:hAnsi="Times New Roman" w:cs="Times New Roman"/>
          <w:sz w:val="24"/>
          <w:szCs w:val="24"/>
          <w:lang w:val="uk-UA"/>
        </w:rPr>
        <w:t>). Під час під'єднання мережевого живлення до вхідного порту змінного струму пристрою за допомогою кабелю для заряджання від джерела змінного струму ви можете забезпечити живлення електроприладів через вихідний порт змінного струму (у такому разі живлення змінного струму надходитиме від мережі, а не від енергетичної станції). У разі раптового вимкнення електроенергії пристрій автоматично переключиться в режим живлення від акумулятора протягом 30 мс.</w:t>
      </w:r>
    </w:p>
    <w:p w:rsidR="00087BC3" w:rsidRPr="00DD2654" w:rsidRDefault="00087BC3" w:rsidP="007A0AD1">
      <w:pPr>
        <w:spacing w:after="0" w:line="240" w:lineRule="auto"/>
        <w:rPr>
          <w:rFonts w:ascii="Times New Roman" w:hAnsi="Times New Roman" w:cs="Times New Roman"/>
          <w:sz w:val="24"/>
          <w:szCs w:val="24"/>
          <w:lang w:val="uk-UA"/>
        </w:rPr>
      </w:pPr>
    </w:p>
    <w:tbl>
      <w:tblPr>
        <w:tblStyle w:val="a6"/>
        <w:tblW w:w="0" w:type="auto"/>
        <w:tblLook w:val="04A0" w:firstRow="1" w:lastRow="0" w:firstColumn="1" w:lastColumn="0" w:noHBand="0" w:noVBand="1"/>
      </w:tblPr>
      <w:tblGrid>
        <w:gridCol w:w="1384"/>
        <w:gridCol w:w="8187"/>
      </w:tblGrid>
      <w:tr w:rsidR="00087BC3" w:rsidRPr="00DD2654" w:rsidTr="00087BC3">
        <w:tc>
          <w:tcPr>
            <w:tcW w:w="1384" w:type="dxa"/>
          </w:tcPr>
          <w:p w:rsidR="00087BC3" w:rsidRPr="00DD2654" w:rsidRDefault="00087BC3" w:rsidP="00087BC3">
            <w:pPr>
              <w:rPr>
                <w:rFonts w:ascii="Times New Roman" w:hAnsi="Times New Roman" w:cs="Times New Roman"/>
                <w:sz w:val="24"/>
                <w:szCs w:val="24"/>
                <w:lang w:val="uk-UA"/>
              </w:rPr>
            </w:pPr>
            <w:r w:rsidRPr="00DD2654">
              <w:rPr>
                <w:noProof/>
              </w:rPr>
              <w:drawing>
                <wp:inline distT="0" distB="0" distL="0" distR="0" wp14:anchorId="09DACA0C" wp14:editId="2985F1F2">
                  <wp:extent cx="640080" cy="640080"/>
                  <wp:effectExtent l="0" t="0" r="7620" b="7620"/>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40080" cy="640080"/>
                          </a:xfrm>
                          <a:prstGeom prst="rect">
                            <a:avLst/>
                          </a:prstGeom>
                        </pic:spPr>
                      </pic:pic>
                    </a:graphicData>
                  </a:graphic>
                </wp:inline>
              </w:drawing>
            </w:r>
          </w:p>
        </w:tc>
        <w:tc>
          <w:tcPr>
            <w:tcW w:w="8187" w:type="dxa"/>
          </w:tcPr>
          <w:p w:rsidR="00087BC3" w:rsidRPr="00DD2654" w:rsidRDefault="00087BC3" w:rsidP="00087BC3">
            <w:pPr>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Будучи базовою функцією </w:t>
            </w:r>
            <w:proofErr w:type="spellStart"/>
            <w:r w:rsidRPr="00DD2654">
              <w:rPr>
                <w:rFonts w:ascii="Times New Roman" w:hAnsi="Times New Roman" w:cs="Times New Roman"/>
                <w:sz w:val="24"/>
                <w:szCs w:val="24"/>
                <w:lang w:val="uk-UA"/>
              </w:rPr>
              <w:t>ДБЖ</w:t>
            </w:r>
            <w:proofErr w:type="spellEnd"/>
            <w:r w:rsidRPr="00DD2654">
              <w:rPr>
                <w:rFonts w:ascii="Times New Roman" w:hAnsi="Times New Roman" w:cs="Times New Roman"/>
                <w:sz w:val="24"/>
                <w:szCs w:val="24"/>
                <w:lang w:val="uk-UA"/>
              </w:rPr>
              <w:t xml:space="preserve">, ця функція не підтримує перемикання за 0 мс. Не підключайте продукт до пристроїв, для яких потрібні </w:t>
            </w:r>
            <w:proofErr w:type="spellStart"/>
            <w:r w:rsidRPr="00DD2654">
              <w:rPr>
                <w:rFonts w:ascii="Times New Roman" w:hAnsi="Times New Roman" w:cs="Times New Roman"/>
                <w:sz w:val="24"/>
                <w:szCs w:val="24"/>
                <w:lang w:val="uk-UA"/>
              </w:rPr>
              <w:t>ДБЖ</w:t>
            </w:r>
            <w:proofErr w:type="spellEnd"/>
            <w:r w:rsidRPr="00DD2654">
              <w:rPr>
                <w:rFonts w:ascii="Times New Roman" w:hAnsi="Times New Roman" w:cs="Times New Roman"/>
                <w:sz w:val="24"/>
                <w:szCs w:val="24"/>
                <w:lang w:val="uk-UA"/>
              </w:rPr>
              <w:t xml:space="preserve"> із перемиканням за 0 мс, як-от сервери даних і робочі станції. Обов'язково проведіть випробування і переконайтеся в сумісності перед використанням продукту.</w:t>
            </w:r>
          </w:p>
          <w:p w:rsidR="00087BC3" w:rsidRPr="00DD2654" w:rsidRDefault="00087BC3" w:rsidP="00087BC3">
            <w:pPr>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Ми рекомендуємо одноразово заряджати тільки один пристрій і не підключати кілька пристроїв одночасно, щоб уникнути спрацьовування захисту від перевантаження. </w:t>
            </w:r>
            <w:proofErr w:type="spellStart"/>
            <w:r w:rsidRPr="00DD2654">
              <w:rPr>
                <w:rFonts w:ascii="Times New Roman" w:hAnsi="Times New Roman" w:cs="Times New Roman"/>
                <w:sz w:val="24"/>
                <w:szCs w:val="24"/>
                <w:lang w:val="uk-UA"/>
              </w:rPr>
              <w:t>EcoFlow</w:t>
            </w:r>
            <w:proofErr w:type="spellEnd"/>
            <w:r w:rsidRPr="00DD2654">
              <w:rPr>
                <w:rFonts w:ascii="Times New Roman" w:hAnsi="Times New Roman" w:cs="Times New Roman"/>
                <w:sz w:val="24"/>
                <w:szCs w:val="24"/>
                <w:lang w:val="uk-UA"/>
              </w:rPr>
              <w:t xml:space="preserve"> не несе відповідальності за відмови пристроїв або втрату даних, спричинені невиконанням інструкцій.</w:t>
            </w:r>
          </w:p>
        </w:tc>
      </w:tr>
    </w:tbl>
    <w:p w:rsidR="00087BC3" w:rsidRPr="00DD2654" w:rsidRDefault="00087BC3" w:rsidP="007A0AD1">
      <w:pPr>
        <w:spacing w:after="0" w:line="240" w:lineRule="auto"/>
        <w:rPr>
          <w:rFonts w:ascii="Times New Roman" w:hAnsi="Times New Roman" w:cs="Times New Roman"/>
          <w:sz w:val="24"/>
          <w:szCs w:val="24"/>
          <w:lang w:val="uk-UA"/>
        </w:rPr>
      </w:pPr>
    </w:p>
    <w:p w:rsidR="00087BC3" w:rsidRPr="00DD2654" w:rsidRDefault="00087BC3" w:rsidP="00087BC3">
      <w:pPr>
        <w:spacing w:after="0" w:line="240" w:lineRule="auto"/>
        <w:rPr>
          <w:rFonts w:ascii="Times New Roman" w:hAnsi="Times New Roman" w:cs="Times New Roman"/>
          <w:sz w:val="24"/>
          <w:szCs w:val="24"/>
          <w:lang w:val="uk-UA"/>
        </w:rPr>
      </w:pPr>
      <w:r w:rsidRPr="00DD2654">
        <w:rPr>
          <w:noProof/>
        </w:rPr>
        <w:drawing>
          <wp:inline distT="0" distB="0" distL="0" distR="0" wp14:anchorId="129FA49D" wp14:editId="117ACA65">
            <wp:extent cx="4636395" cy="1637979"/>
            <wp:effectExtent l="0" t="0" r="0" b="635"/>
            <wp:docPr id="30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4635114" cy="1637526"/>
                    </a:xfrm>
                    <a:prstGeom prst="rect">
                      <a:avLst/>
                    </a:prstGeom>
                  </pic:spPr>
                </pic:pic>
              </a:graphicData>
            </a:graphic>
          </wp:inline>
        </w:drawing>
      </w:r>
      <w:r w:rsidRPr="00DD2654">
        <w:rPr>
          <w:rFonts w:ascii="Times New Roman" w:hAnsi="Times New Roman" w:cs="Times New Roman"/>
          <w:sz w:val="24"/>
          <w:szCs w:val="24"/>
          <w:lang w:val="uk-UA"/>
        </w:rPr>
        <w:br w:type="page"/>
      </w:r>
    </w:p>
    <w:p w:rsidR="00087BC3" w:rsidRPr="00DD2654" w:rsidRDefault="00087BC3" w:rsidP="007A0AD1">
      <w:pPr>
        <w:spacing w:after="0" w:line="240" w:lineRule="auto"/>
        <w:rPr>
          <w:rFonts w:ascii="Times New Roman" w:hAnsi="Times New Roman" w:cs="Times New Roman"/>
          <w:sz w:val="24"/>
          <w:szCs w:val="24"/>
          <w:lang w:val="uk-UA"/>
        </w:rPr>
      </w:pPr>
    </w:p>
    <w:p w:rsidR="007A0AD1" w:rsidRPr="00DD2654" w:rsidRDefault="007A0AD1" w:rsidP="007A0AD1">
      <w:pPr>
        <w:spacing w:after="0" w:line="240" w:lineRule="auto"/>
        <w:rPr>
          <w:rFonts w:ascii="Times New Roman" w:hAnsi="Times New Roman" w:cs="Times New Roman"/>
          <w:sz w:val="28"/>
          <w:szCs w:val="28"/>
          <w:lang w:val="uk-UA"/>
        </w:rPr>
      </w:pPr>
      <w:r w:rsidRPr="00DD2654">
        <w:rPr>
          <w:rFonts w:ascii="Times New Roman" w:hAnsi="Times New Roman" w:cs="Times New Roman"/>
          <w:sz w:val="28"/>
          <w:szCs w:val="28"/>
          <w:lang w:val="uk-UA"/>
        </w:rPr>
        <w:t>Поширені запитання</w:t>
      </w:r>
    </w:p>
    <w:p w:rsidR="007A0AD1" w:rsidRPr="00DD2654" w:rsidRDefault="007A0AD1" w:rsidP="007A0AD1">
      <w:pPr>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1.</w:t>
      </w:r>
      <w:r w:rsidRPr="00DD2654">
        <w:rPr>
          <w:rFonts w:ascii="Times New Roman" w:hAnsi="Times New Roman" w:cs="Times New Roman"/>
          <w:sz w:val="24"/>
          <w:szCs w:val="24"/>
          <w:lang w:val="uk-UA"/>
        </w:rPr>
        <w:tab/>
        <w:t>Яка акумуляторна батарея використовується в пристрої?</w:t>
      </w:r>
    </w:p>
    <w:p w:rsidR="007A0AD1" w:rsidRPr="00DD2654" w:rsidRDefault="007A0AD1" w:rsidP="007A0AD1">
      <w:pPr>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Високоякісний літій-залізо-фосфатний акумулятор.</w:t>
      </w:r>
    </w:p>
    <w:p w:rsidR="007A0AD1" w:rsidRPr="00DD2654" w:rsidRDefault="007A0AD1" w:rsidP="007A0AD1">
      <w:pPr>
        <w:spacing w:after="0" w:line="240" w:lineRule="auto"/>
        <w:rPr>
          <w:rFonts w:ascii="Times New Roman" w:hAnsi="Times New Roman" w:cs="Times New Roman"/>
          <w:sz w:val="24"/>
          <w:szCs w:val="24"/>
          <w:lang w:val="uk-UA"/>
        </w:rPr>
      </w:pPr>
    </w:p>
    <w:p w:rsidR="00F63F4C" w:rsidRPr="00DD2654" w:rsidRDefault="007A0AD1" w:rsidP="00F63F4C">
      <w:pPr>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2.</w:t>
      </w:r>
      <w:r w:rsidRPr="00DD2654">
        <w:rPr>
          <w:rFonts w:ascii="Times New Roman" w:hAnsi="Times New Roman" w:cs="Times New Roman"/>
          <w:sz w:val="24"/>
          <w:szCs w:val="24"/>
          <w:lang w:val="uk-UA"/>
        </w:rPr>
        <w:tab/>
      </w:r>
      <w:r w:rsidR="00F63F4C" w:rsidRPr="00DD2654">
        <w:rPr>
          <w:rFonts w:ascii="Times New Roman" w:hAnsi="Times New Roman" w:cs="Times New Roman"/>
          <w:sz w:val="24"/>
          <w:szCs w:val="24"/>
          <w:lang w:val="uk-UA"/>
        </w:rPr>
        <w:t>Живлення яких пристроїв може забезпечувати вихідний порт змінного струму продукту?</w:t>
      </w:r>
    </w:p>
    <w:p w:rsidR="00F63F4C" w:rsidRPr="00DD2654" w:rsidRDefault="00F63F4C" w:rsidP="00F63F4C">
      <w:pPr>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Вихідний порт змінного струму на пристрої з високою номінальною та піковою потужністю може забезпечувати живлення для більшості побутових приладів. Перед використанням ми рекомендуємо спочатку перевірити потужність приладів і переконатися, що сумарна потужність усіх приладів під навантаженням нижча за номінальну потужність.</w:t>
      </w:r>
    </w:p>
    <w:p w:rsidR="00F63F4C" w:rsidRPr="00DD2654" w:rsidRDefault="00F63F4C" w:rsidP="00F63F4C">
      <w:pPr>
        <w:spacing w:after="0" w:line="240" w:lineRule="auto"/>
        <w:rPr>
          <w:rFonts w:ascii="Times New Roman" w:hAnsi="Times New Roman" w:cs="Times New Roman"/>
          <w:sz w:val="24"/>
          <w:szCs w:val="24"/>
          <w:lang w:val="uk-UA"/>
        </w:rPr>
      </w:pPr>
    </w:p>
    <w:p w:rsidR="00F63F4C" w:rsidRPr="00DD2654" w:rsidRDefault="00F63F4C" w:rsidP="00F63F4C">
      <w:pPr>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3.</w:t>
      </w:r>
      <w:r w:rsidRPr="00DD2654">
        <w:rPr>
          <w:rFonts w:ascii="Times New Roman" w:hAnsi="Times New Roman" w:cs="Times New Roman"/>
          <w:sz w:val="24"/>
          <w:szCs w:val="24"/>
          <w:lang w:val="uk-UA"/>
        </w:rPr>
        <w:tab/>
        <w:t>Як довго я зможу заряджати свої прилади за допомогою пристрою?</w:t>
      </w:r>
    </w:p>
    <w:p w:rsidR="00F63F4C" w:rsidRPr="00DD2654" w:rsidRDefault="00F63F4C" w:rsidP="00F63F4C">
      <w:pPr>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На </w:t>
      </w:r>
      <w:proofErr w:type="spellStart"/>
      <w:r w:rsidRPr="00DD2654">
        <w:rPr>
          <w:rFonts w:ascii="Times New Roman" w:hAnsi="Times New Roman" w:cs="Times New Roman"/>
          <w:sz w:val="24"/>
          <w:szCs w:val="24"/>
          <w:lang w:val="uk-UA"/>
        </w:rPr>
        <w:t>РК</w:t>
      </w:r>
      <w:proofErr w:type="spellEnd"/>
      <w:r w:rsidRPr="00DD2654">
        <w:rPr>
          <w:rFonts w:ascii="Times New Roman" w:hAnsi="Times New Roman" w:cs="Times New Roman"/>
          <w:sz w:val="24"/>
          <w:szCs w:val="24"/>
          <w:lang w:val="uk-UA"/>
        </w:rPr>
        <w:t>-екрані відображається приблизний час заряджання для більшості пристроїв зі стабільним споживанням потужності.</w:t>
      </w:r>
    </w:p>
    <w:p w:rsidR="00F63F4C" w:rsidRPr="00DD2654" w:rsidRDefault="00F63F4C" w:rsidP="007A0AD1">
      <w:pPr>
        <w:spacing w:after="0" w:line="240" w:lineRule="auto"/>
        <w:rPr>
          <w:rFonts w:ascii="Times New Roman" w:hAnsi="Times New Roman" w:cs="Times New Roman"/>
          <w:sz w:val="24"/>
          <w:szCs w:val="24"/>
          <w:lang w:val="uk-UA"/>
        </w:rPr>
      </w:pPr>
    </w:p>
    <w:p w:rsidR="007A0AD1" w:rsidRPr="00DD2654" w:rsidRDefault="00F63F4C" w:rsidP="007A0AD1">
      <w:pPr>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4. </w:t>
      </w:r>
      <w:r w:rsidRPr="00DD2654">
        <w:rPr>
          <w:rFonts w:ascii="Times New Roman" w:hAnsi="Times New Roman" w:cs="Times New Roman"/>
          <w:sz w:val="24"/>
          <w:szCs w:val="24"/>
          <w:lang w:val="uk-UA"/>
        </w:rPr>
        <w:tab/>
      </w:r>
      <w:r w:rsidR="007A0AD1" w:rsidRPr="00DD2654">
        <w:rPr>
          <w:rFonts w:ascii="Times New Roman" w:hAnsi="Times New Roman" w:cs="Times New Roman"/>
          <w:sz w:val="24"/>
          <w:szCs w:val="24"/>
          <w:lang w:val="uk-UA"/>
        </w:rPr>
        <w:t>Як зрозуміти, що пристрій виконує заряджання?</w:t>
      </w:r>
    </w:p>
    <w:p w:rsidR="007A0AD1" w:rsidRPr="00DD2654" w:rsidRDefault="007A0AD1" w:rsidP="007A0AD1">
      <w:pPr>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У процесі заряджання на </w:t>
      </w:r>
      <w:proofErr w:type="spellStart"/>
      <w:r w:rsidRPr="00DD2654">
        <w:rPr>
          <w:rFonts w:ascii="Times New Roman" w:hAnsi="Times New Roman" w:cs="Times New Roman"/>
          <w:sz w:val="24"/>
          <w:szCs w:val="24"/>
          <w:lang w:val="uk-UA"/>
        </w:rPr>
        <w:t>РК</w:t>
      </w:r>
      <w:proofErr w:type="spellEnd"/>
      <w:r w:rsidRPr="00DD2654">
        <w:rPr>
          <w:rFonts w:ascii="Times New Roman" w:hAnsi="Times New Roman" w:cs="Times New Roman"/>
          <w:sz w:val="24"/>
          <w:szCs w:val="24"/>
          <w:lang w:val="uk-UA"/>
        </w:rPr>
        <w:t>-екрані відображається залишковий час заряджання. Значок зарядки обертається разом зі значенням залишкового заряду у відсотках, потужність живлення, що надходить, відображається в правій частині кола.</w:t>
      </w:r>
    </w:p>
    <w:p w:rsidR="007A0AD1" w:rsidRPr="00DD2654" w:rsidRDefault="007A0AD1" w:rsidP="007A0AD1">
      <w:pPr>
        <w:spacing w:after="0" w:line="240" w:lineRule="auto"/>
        <w:rPr>
          <w:rFonts w:ascii="Times New Roman" w:hAnsi="Times New Roman" w:cs="Times New Roman"/>
          <w:sz w:val="24"/>
          <w:szCs w:val="24"/>
          <w:lang w:val="uk-UA"/>
        </w:rPr>
      </w:pPr>
    </w:p>
    <w:p w:rsidR="007A0AD1" w:rsidRPr="00DD2654" w:rsidRDefault="00F63F4C" w:rsidP="007A0AD1">
      <w:pPr>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5</w:t>
      </w:r>
      <w:r w:rsidR="007A0AD1" w:rsidRPr="00DD2654">
        <w:rPr>
          <w:rFonts w:ascii="Times New Roman" w:hAnsi="Times New Roman" w:cs="Times New Roman"/>
          <w:sz w:val="24"/>
          <w:szCs w:val="24"/>
          <w:lang w:val="uk-UA"/>
        </w:rPr>
        <w:t>.</w:t>
      </w:r>
      <w:r w:rsidR="007A0AD1" w:rsidRPr="00DD2654">
        <w:rPr>
          <w:rFonts w:ascii="Times New Roman" w:hAnsi="Times New Roman" w:cs="Times New Roman"/>
          <w:sz w:val="24"/>
          <w:szCs w:val="24"/>
          <w:lang w:val="uk-UA"/>
        </w:rPr>
        <w:tab/>
        <w:t>Як правильно чистити цей пристрій?</w:t>
      </w:r>
    </w:p>
    <w:p w:rsidR="007A0AD1" w:rsidRPr="00DD2654" w:rsidRDefault="007A0AD1" w:rsidP="007A0AD1">
      <w:pPr>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Обережно протріть його сухою м'якою чистою ганчіркою або паперовим рушником.</w:t>
      </w:r>
    </w:p>
    <w:p w:rsidR="007A0AD1" w:rsidRPr="00DD2654" w:rsidRDefault="007A0AD1" w:rsidP="007A0AD1">
      <w:pPr>
        <w:spacing w:after="0" w:line="240" w:lineRule="auto"/>
        <w:rPr>
          <w:rFonts w:ascii="Times New Roman" w:hAnsi="Times New Roman" w:cs="Times New Roman"/>
          <w:sz w:val="24"/>
          <w:szCs w:val="24"/>
          <w:lang w:val="uk-UA"/>
        </w:rPr>
      </w:pPr>
    </w:p>
    <w:p w:rsidR="007A0AD1" w:rsidRPr="00DD2654" w:rsidRDefault="00F63F4C" w:rsidP="007A0AD1">
      <w:pPr>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6</w:t>
      </w:r>
      <w:r w:rsidR="007A0AD1" w:rsidRPr="00DD2654">
        <w:rPr>
          <w:rFonts w:ascii="Times New Roman" w:hAnsi="Times New Roman" w:cs="Times New Roman"/>
          <w:sz w:val="24"/>
          <w:szCs w:val="24"/>
          <w:lang w:val="uk-UA"/>
        </w:rPr>
        <w:t>.</w:t>
      </w:r>
      <w:r w:rsidR="007A0AD1" w:rsidRPr="00DD2654">
        <w:rPr>
          <w:rFonts w:ascii="Times New Roman" w:hAnsi="Times New Roman" w:cs="Times New Roman"/>
          <w:sz w:val="24"/>
          <w:szCs w:val="24"/>
          <w:lang w:val="uk-UA"/>
        </w:rPr>
        <w:tab/>
        <w:t>Як правильно зберігати пристрій?</w:t>
      </w:r>
    </w:p>
    <w:p w:rsidR="007A0AD1" w:rsidRPr="00DD2654" w:rsidRDefault="007A0AD1" w:rsidP="007A0AD1">
      <w:pPr>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Перед розміщенням на зберігання спочатку вимкніть пристрій. Після цього зберігайте його в сухому провітрюваному приміщенні за кімнатної температури. Не зберігайте поруч із джерелами води. Для тривалого зберігання, будь ласка, заряджайте і розряджайте виріб що три місяці, щоб продовжити термін служби акумулятора.</w:t>
      </w:r>
    </w:p>
    <w:p w:rsidR="007A0AD1" w:rsidRPr="00DD2654" w:rsidRDefault="007A0AD1" w:rsidP="007A0AD1">
      <w:pPr>
        <w:spacing w:after="0" w:line="240" w:lineRule="auto"/>
        <w:rPr>
          <w:rFonts w:ascii="Times New Roman" w:hAnsi="Times New Roman" w:cs="Times New Roman"/>
          <w:sz w:val="24"/>
          <w:szCs w:val="24"/>
          <w:lang w:val="uk-UA"/>
        </w:rPr>
      </w:pPr>
    </w:p>
    <w:p w:rsidR="007A0AD1" w:rsidRPr="00DD2654" w:rsidRDefault="00F63F4C" w:rsidP="007A0AD1">
      <w:pPr>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7</w:t>
      </w:r>
      <w:r w:rsidR="007A0AD1" w:rsidRPr="00DD2654">
        <w:rPr>
          <w:rFonts w:ascii="Times New Roman" w:hAnsi="Times New Roman" w:cs="Times New Roman"/>
          <w:sz w:val="24"/>
          <w:szCs w:val="24"/>
          <w:lang w:val="uk-UA"/>
        </w:rPr>
        <w:t>.</w:t>
      </w:r>
      <w:r w:rsidR="007A0AD1" w:rsidRPr="00DD2654">
        <w:rPr>
          <w:rFonts w:ascii="Times New Roman" w:hAnsi="Times New Roman" w:cs="Times New Roman"/>
          <w:sz w:val="24"/>
          <w:szCs w:val="24"/>
          <w:lang w:val="uk-UA"/>
        </w:rPr>
        <w:tab/>
        <w:t>Я можу брати пристрій із собою в літак?</w:t>
      </w:r>
    </w:p>
    <w:p w:rsidR="007A0AD1" w:rsidRPr="00DD2654" w:rsidRDefault="007A0AD1" w:rsidP="007A0AD1">
      <w:pPr>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Ні.</w:t>
      </w:r>
    </w:p>
    <w:p w:rsidR="007A0AD1" w:rsidRPr="00DD2654" w:rsidRDefault="007A0AD1" w:rsidP="007A0AD1">
      <w:pPr>
        <w:spacing w:after="0" w:line="240" w:lineRule="auto"/>
        <w:rPr>
          <w:rFonts w:ascii="Times New Roman" w:hAnsi="Times New Roman" w:cs="Times New Roman"/>
          <w:sz w:val="24"/>
          <w:szCs w:val="24"/>
          <w:lang w:val="uk-UA"/>
        </w:rPr>
      </w:pPr>
    </w:p>
    <w:p w:rsidR="00087BC3" w:rsidRPr="00DD2654" w:rsidRDefault="00087BC3" w:rsidP="00087BC3">
      <w:pPr>
        <w:spacing w:after="0" w:line="240" w:lineRule="auto"/>
        <w:rPr>
          <w:rFonts w:ascii="Times New Roman" w:hAnsi="Times New Roman" w:cs="Times New Roman"/>
          <w:b/>
          <w:bCs/>
          <w:sz w:val="28"/>
          <w:szCs w:val="28"/>
          <w:lang w:val="uk-UA"/>
        </w:rPr>
      </w:pPr>
      <w:r w:rsidRPr="00DD2654">
        <w:rPr>
          <w:rFonts w:ascii="Times New Roman" w:hAnsi="Times New Roman" w:cs="Times New Roman"/>
          <w:b/>
          <w:bCs/>
          <w:sz w:val="28"/>
          <w:szCs w:val="28"/>
          <w:lang w:val="uk-UA"/>
        </w:rPr>
        <w:t>Зберігання та обслуговування</w:t>
      </w:r>
    </w:p>
    <w:p w:rsidR="00087BC3" w:rsidRPr="00DD2654" w:rsidRDefault="00F63F4C" w:rsidP="00F63F4C">
      <w:pPr>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1.</w:t>
      </w:r>
      <w:r w:rsidRPr="00DD2654">
        <w:rPr>
          <w:rFonts w:ascii="Times New Roman" w:hAnsi="Times New Roman" w:cs="Times New Roman"/>
          <w:sz w:val="24"/>
          <w:szCs w:val="24"/>
          <w:lang w:val="uk-UA"/>
        </w:rPr>
        <w:tab/>
        <w:t>В ідеалі, використовуйте та зберігайте пристрій за температури 20 ~ 30 °С і завжди тримайте його на безпечній відстані від джерел води, тепла та гострих предметів. Для збільшення терміну служби не зберігайте пристрій у місцях з температурою вище 45 °С або нижче -10 °С</w:t>
      </w:r>
      <w:r w:rsidR="00087BC3" w:rsidRPr="00DD2654">
        <w:rPr>
          <w:rFonts w:ascii="Times New Roman" w:hAnsi="Times New Roman" w:cs="Times New Roman"/>
          <w:sz w:val="24"/>
          <w:szCs w:val="24"/>
          <w:lang w:val="uk-UA"/>
        </w:rPr>
        <w:t>.</w:t>
      </w:r>
    </w:p>
    <w:p w:rsidR="00087BC3" w:rsidRPr="00DD2654" w:rsidRDefault="00F63F4C" w:rsidP="00087BC3">
      <w:pPr>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2</w:t>
      </w:r>
      <w:r w:rsidR="00087BC3" w:rsidRPr="00DD2654">
        <w:rPr>
          <w:rFonts w:ascii="Times New Roman" w:hAnsi="Times New Roman" w:cs="Times New Roman"/>
          <w:sz w:val="24"/>
          <w:szCs w:val="24"/>
          <w:lang w:val="uk-UA"/>
        </w:rPr>
        <w:t>.</w:t>
      </w:r>
      <w:r w:rsidR="00087BC3" w:rsidRPr="00DD2654">
        <w:rPr>
          <w:rFonts w:ascii="Times New Roman" w:hAnsi="Times New Roman" w:cs="Times New Roman"/>
          <w:sz w:val="24"/>
          <w:szCs w:val="24"/>
          <w:lang w:val="uk-UA"/>
        </w:rPr>
        <w:tab/>
        <w:t>У разі тривалого зберігання розряджайте пристрій що три місяці (спочатку розрядіть його до 0%, потім повністю зарядіть і востаннє розрядіть до 60%); гарантія на пристрій не поширюється, якщо він не заряджається або не розряджається понад 6 місяців.</w:t>
      </w:r>
    </w:p>
    <w:p w:rsidR="00087BC3" w:rsidRPr="00DD2654" w:rsidRDefault="00087BC3" w:rsidP="00087BC3">
      <w:pPr>
        <w:spacing w:after="0" w:line="240" w:lineRule="auto"/>
        <w:rPr>
          <w:rFonts w:ascii="Times New Roman" w:hAnsi="Times New Roman" w:cs="Times New Roman"/>
          <w:sz w:val="24"/>
          <w:szCs w:val="24"/>
          <w:lang w:val="uk-UA"/>
        </w:rPr>
      </w:pPr>
    </w:p>
    <w:p w:rsidR="007A0AD1" w:rsidRPr="00DD2654" w:rsidRDefault="007A0AD1" w:rsidP="007A0AD1">
      <w:pPr>
        <w:spacing w:after="0" w:line="240" w:lineRule="auto"/>
        <w:rPr>
          <w:rFonts w:ascii="Times New Roman" w:hAnsi="Times New Roman" w:cs="Times New Roman"/>
          <w:sz w:val="24"/>
          <w:szCs w:val="24"/>
          <w:lang w:val="uk-UA"/>
        </w:rPr>
      </w:pPr>
    </w:p>
    <w:p w:rsidR="0059465D" w:rsidRPr="00DD2654" w:rsidRDefault="0059465D">
      <w:pPr>
        <w:rPr>
          <w:rFonts w:ascii="Times New Roman" w:hAnsi="Times New Roman" w:cs="Times New Roman"/>
          <w:sz w:val="24"/>
          <w:szCs w:val="24"/>
          <w:lang w:val="uk-UA"/>
        </w:rPr>
      </w:pPr>
      <w:r w:rsidRPr="00DD2654">
        <w:rPr>
          <w:rFonts w:ascii="Times New Roman" w:hAnsi="Times New Roman" w:cs="Times New Roman"/>
          <w:sz w:val="24"/>
          <w:szCs w:val="24"/>
          <w:lang w:val="uk-UA"/>
        </w:rPr>
        <w:br w:type="page"/>
      </w:r>
    </w:p>
    <w:p w:rsidR="007A0AD1" w:rsidRPr="00DD2654" w:rsidRDefault="007A0AD1" w:rsidP="007A0AD1">
      <w:pPr>
        <w:spacing w:after="0" w:line="240" w:lineRule="auto"/>
        <w:rPr>
          <w:rFonts w:ascii="Times New Roman" w:hAnsi="Times New Roman" w:cs="Times New Roman"/>
          <w:sz w:val="24"/>
          <w:szCs w:val="24"/>
          <w:lang w:val="uk-UA"/>
        </w:rPr>
      </w:pPr>
    </w:p>
    <w:p w:rsidR="0059465D" w:rsidRPr="00DD2654" w:rsidRDefault="0059465D" w:rsidP="007A0AD1">
      <w:pPr>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ПОШУК ТА УСУНЕННЯ </w:t>
      </w:r>
      <w:proofErr w:type="spellStart"/>
      <w:r w:rsidRPr="00DD2654">
        <w:rPr>
          <w:rFonts w:ascii="Times New Roman" w:hAnsi="Times New Roman" w:cs="Times New Roman"/>
          <w:sz w:val="24"/>
          <w:szCs w:val="24"/>
          <w:lang w:val="uk-UA"/>
        </w:rPr>
        <w:t>НЕСПРАВНОСТЕЙ</w:t>
      </w:r>
      <w:proofErr w:type="spellEnd"/>
    </w:p>
    <w:p w:rsidR="0059465D" w:rsidRPr="00DD2654" w:rsidRDefault="0059465D" w:rsidP="007A0AD1">
      <w:pPr>
        <w:spacing w:after="0" w:line="240" w:lineRule="auto"/>
        <w:rPr>
          <w:rFonts w:ascii="Times New Roman" w:hAnsi="Times New Roman" w:cs="Times New Roman"/>
          <w:sz w:val="24"/>
          <w:szCs w:val="24"/>
          <w:lang w:val="uk-UA"/>
        </w:rPr>
      </w:pPr>
    </w:p>
    <w:tbl>
      <w:tblPr>
        <w:tblStyle w:val="a6"/>
        <w:tblW w:w="9889" w:type="dxa"/>
        <w:tblLayout w:type="fixed"/>
        <w:tblLook w:val="0000" w:firstRow="0" w:lastRow="0" w:firstColumn="0" w:lastColumn="0" w:noHBand="0" w:noVBand="0"/>
      </w:tblPr>
      <w:tblGrid>
        <w:gridCol w:w="1871"/>
        <w:gridCol w:w="1356"/>
        <w:gridCol w:w="2410"/>
        <w:gridCol w:w="4252"/>
      </w:tblGrid>
      <w:tr w:rsidR="00371D1D" w:rsidRPr="00DD2654" w:rsidTr="00DD2654">
        <w:trPr>
          <w:trHeight w:val="461"/>
        </w:trPr>
        <w:tc>
          <w:tcPr>
            <w:tcW w:w="3227" w:type="dxa"/>
            <w:gridSpan w:val="2"/>
          </w:tcPr>
          <w:p w:rsidR="00371D1D" w:rsidRPr="00DD2654" w:rsidRDefault="00371D1D" w:rsidP="0059465D">
            <w:pPr>
              <w:rPr>
                <w:rFonts w:ascii="Times New Roman" w:eastAsia="Times New Roman" w:hAnsi="Times New Roman" w:cs="Times New Roman"/>
                <w:lang w:val="uk-UA"/>
              </w:rPr>
            </w:pPr>
            <w:r w:rsidRPr="00DD2654">
              <w:rPr>
                <w:rFonts w:ascii="Times New Roman" w:eastAsia="Times New Roman" w:hAnsi="Times New Roman" w:cs="Times New Roman"/>
                <w:color w:val="221E1F"/>
                <w:lang w:val="uk-UA" w:eastAsia="ru-RU"/>
              </w:rPr>
              <w:t>Індикатор</w:t>
            </w:r>
            <w:r w:rsidRPr="00DD2654">
              <w:rPr>
                <w:rFonts w:ascii="Times New Roman" w:eastAsia="Times New Roman" w:hAnsi="Times New Roman" w:cs="Times New Roman"/>
                <w:color w:val="221E1F"/>
                <w:lang w:val="uk-UA" w:eastAsia="ru-RU"/>
              </w:rPr>
              <w:tab/>
            </w:r>
          </w:p>
        </w:tc>
        <w:tc>
          <w:tcPr>
            <w:tcW w:w="2410" w:type="dxa"/>
          </w:tcPr>
          <w:p w:rsidR="00371D1D" w:rsidRPr="00DD2654" w:rsidRDefault="00371D1D" w:rsidP="0059465D">
            <w:pPr>
              <w:rPr>
                <w:rFonts w:ascii="Times New Roman" w:eastAsia="Times New Roman" w:hAnsi="Times New Roman" w:cs="Times New Roman"/>
                <w:lang w:val="uk-UA"/>
              </w:rPr>
            </w:pPr>
            <w:r w:rsidRPr="00DD2654">
              <w:rPr>
                <w:rFonts w:ascii="Times New Roman" w:eastAsia="Times New Roman" w:hAnsi="Times New Roman" w:cs="Times New Roman"/>
                <w:color w:val="221E1F"/>
                <w:lang w:val="uk-UA" w:eastAsia="ru-RU"/>
              </w:rPr>
              <w:t>Проблема</w:t>
            </w:r>
            <w:r w:rsidRPr="00DD2654">
              <w:rPr>
                <w:rFonts w:ascii="Times New Roman" w:eastAsia="Times New Roman" w:hAnsi="Times New Roman" w:cs="Times New Roman"/>
                <w:color w:val="221E1F"/>
                <w:lang w:val="uk-UA" w:eastAsia="ru-RU"/>
              </w:rPr>
              <w:tab/>
            </w:r>
          </w:p>
        </w:tc>
        <w:tc>
          <w:tcPr>
            <w:tcW w:w="4252" w:type="dxa"/>
          </w:tcPr>
          <w:p w:rsidR="00371D1D" w:rsidRPr="00DD2654" w:rsidRDefault="00371D1D" w:rsidP="00A15425">
            <w:pPr>
              <w:rPr>
                <w:rFonts w:ascii="Times New Roman" w:eastAsia="Times New Roman" w:hAnsi="Times New Roman" w:cs="Times New Roman"/>
                <w:lang w:val="uk-UA"/>
              </w:rPr>
            </w:pPr>
            <w:r w:rsidRPr="00DD2654">
              <w:rPr>
                <w:rFonts w:ascii="Times New Roman" w:eastAsia="Times New Roman" w:hAnsi="Times New Roman" w:cs="Times New Roman"/>
                <w:color w:val="221E1F"/>
                <w:lang w:val="uk-UA" w:eastAsia="ru-RU"/>
              </w:rPr>
              <w:t>Вирішення</w:t>
            </w:r>
          </w:p>
        </w:tc>
      </w:tr>
      <w:tr w:rsidR="00DD2654" w:rsidRPr="00DD2654" w:rsidTr="00DD2654">
        <w:trPr>
          <w:trHeight w:val="451"/>
        </w:trPr>
        <w:tc>
          <w:tcPr>
            <w:tcW w:w="1871" w:type="dxa"/>
          </w:tcPr>
          <w:p w:rsidR="00DD2654" w:rsidRPr="00DD2654" w:rsidRDefault="00DD2654" w:rsidP="00A251B1">
            <w:pPr>
              <w:rPr>
                <w:lang w:val="uk-UA"/>
              </w:rPr>
            </w:pPr>
            <w:r w:rsidRPr="00DD2654">
              <w:rPr>
                <w:noProof/>
              </w:rPr>
              <w:drawing>
                <wp:inline distT="0" distB="0" distL="0" distR="0" wp14:anchorId="2EB33060" wp14:editId="2B53A8BF">
                  <wp:extent cx="944255" cy="259670"/>
                  <wp:effectExtent l="0" t="0" r="0" b="7620"/>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945466" cy="260003"/>
                          </a:xfrm>
                          <a:prstGeom prst="rect">
                            <a:avLst/>
                          </a:prstGeom>
                        </pic:spPr>
                      </pic:pic>
                    </a:graphicData>
                  </a:graphic>
                </wp:inline>
              </w:drawing>
            </w:r>
          </w:p>
        </w:tc>
        <w:tc>
          <w:tcPr>
            <w:tcW w:w="1356" w:type="dxa"/>
          </w:tcPr>
          <w:p w:rsidR="00DD2654" w:rsidRPr="00DD2654" w:rsidRDefault="00DD2654" w:rsidP="00A251B1">
            <w:pPr>
              <w:rPr>
                <w:rFonts w:ascii="Times New Roman" w:eastAsia="Times New Roman" w:hAnsi="Times New Roman" w:cs="Times New Roman"/>
                <w:color w:val="221E1F"/>
                <w:lang w:val="uk-UA" w:eastAsia="ru-RU"/>
              </w:rPr>
            </w:pPr>
            <w:r w:rsidRPr="00DD2654">
              <w:rPr>
                <w:rFonts w:ascii="Times New Roman" w:eastAsia="Times New Roman" w:hAnsi="Times New Roman" w:cs="Times New Roman"/>
                <w:color w:val="221E1F"/>
                <w:lang w:val="uk-UA" w:eastAsia="ru-RU"/>
              </w:rPr>
              <w:t>Блимає</w:t>
            </w:r>
          </w:p>
        </w:tc>
        <w:tc>
          <w:tcPr>
            <w:tcW w:w="2410" w:type="dxa"/>
          </w:tcPr>
          <w:p w:rsidR="00DD2654" w:rsidRPr="00DD2654" w:rsidRDefault="00DD2654" w:rsidP="0083196D">
            <w:pPr>
              <w:rPr>
                <w:rFonts w:ascii="Times New Roman" w:eastAsia="Times New Roman" w:hAnsi="Times New Roman" w:cs="Times New Roman"/>
                <w:color w:val="221E1F"/>
                <w:lang w:val="uk-UA" w:eastAsia="ru-RU"/>
              </w:rPr>
            </w:pPr>
            <w:r w:rsidRPr="00DD2654">
              <w:rPr>
                <w:rFonts w:ascii="Times New Roman" w:eastAsia="Times New Roman" w:hAnsi="Times New Roman" w:cs="Times New Roman"/>
                <w:color w:val="221E1F"/>
                <w:lang w:val="uk-UA" w:eastAsia="ru-RU"/>
              </w:rPr>
              <w:t xml:space="preserve">Захист </w:t>
            </w:r>
            <w:proofErr w:type="spellStart"/>
            <w:r w:rsidRPr="00DD2654">
              <w:rPr>
                <w:rFonts w:ascii="Times New Roman" w:eastAsia="Times New Roman" w:hAnsi="Times New Roman" w:cs="Times New Roman"/>
                <w:color w:val="221E1F"/>
                <w:lang w:val="uk-UA" w:eastAsia="ru-RU"/>
              </w:rPr>
              <w:t>USB</w:t>
            </w:r>
            <w:proofErr w:type="spellEnd"/>
            <w:r w:rsidRPr="00DD2654">
              <w:rPr>
                <w:rFonts w:ascii="Times New Roman" w:eastAsia="Times New Roman" w:hAnsi="Times New Roman" w:cs="Times New Roman"/>
                <w:color w:val="221E1F"/>
                <w:lang w:val="uk-UA" w:eastAsia="ru-RU"/>
              </w:rPr>
              <w:t>-А від перевантаження</w:t>
            </w:r>
          </w:p>
        </w:tc>
        <w:tc>
          <w:tcPr>
            <w:tcW w:w="4252" w:type="dxa"/>
          </w:tcPr>
          <w:p w:rsidR="00DD2654" w:rsidRPr="00DD2654" w:rsidRDefault="00DD2654" w:rsidP="00831414">
            <w:pPr>
              <w:rPr>
                <w:rFonts w:ascii="Times New Roman" w:eastAsia="Times New Roman" w:hAnsi="Times New Roman" w:cs="Times New Roman"/>
                <w:color w:val="221E1F"/>
                <w:lang w:val="uk-UA" w:eastAsia="ru-RU"/>
              </w:rPr>
            </w:pPr>
            <w:r w:rsidRPr="00DD2654">
              <w:rPr>
                <w:rFonts w:ascii="Times New Roman" w:eastAsia="Times New Roman" w:hAnsi="Times New Roman" w:cs="Times New Roman"/>
                <w:color w:val="221E1F"/>
                <w:lang w:val="uk-UA" w:eastAsia="ru-RU"/>
              </w:rPr>
              <w:t xml:space="preserve">Відновіть нормальну роботу шляхом від'єднання електричного пристрою, під'єднаного до порту </w:t>
            </w:r>
            <w:proofErr w:type="spellStart"/>
            <w:r w:rsidRPr="00DD2654">
              <w:rPr>
                <w:rFonts w:ascii="Times New Roman" w:eastAsia="Times New Roman" w:hAnsi="Times New Roman" w:cs="Times New Roman"/>
                <w:color w:val="221E1F"/>
                <w:lang w:val="uk-UA" w:eastAsia="ru-RU"/>
              </w:rPr>
              <w:t>USB</w:t>
            </w:r>
            <w:proofErr w:type="spellEnd"/>
            <w:r w:rsidRPr="00DD2654">
              <w:rPr>
                <w:rFonts w:ascii="Times New Roman" w:eastAsia="Times New Roman" w:hAnsi="Times New Roman" w:cs="Times New Roman"/>
                <w:color w:val="221E1F"/>
                <w:lang w:val="uk-UA" w:eastAsia="ru-RU"/>
              </w:rPr>
              <w:t>-A.</w:t>
            </w:r>
          </w:p>
        </w:tc>
      </w:tr>
      <w:tr w:rsidR="00DD2654" w:rsidRPr="00DD2654" w:rsidTr="00DD2654">
        <w:trPr>
          <w:trHeight w:val="451"/>
        </w:trPr>
        <w:tc>
          <w:tcPr>
            <w:tcW w:w="1871" w:type="dxa"/>
          </w:tcPr>
          <w:p w:rsidR="00DD2654" w:rsidRPr="00DD2654" w:rsidRDefault="00DD2654" w:rsidP="00A15425">
            <w:pPr>
              <w:rPr>
                <w:lang w:val="uk-UA"/>
              </w:rPr>
            </w:pPr>
            <w:r w:rsidRPr="00DD2654">
              <w:rPr>
                <w:noProof/>
              </w:rPr>
              <w:drawing>
                <wp:inline distT="0" distB="0" distL="0" distR="0" wp14:anchorId="437D6102" wp14:editId="3BFF575A">
                  <wp:extent cx="914400" cy="253573"/>
                  <wp:effectExtent l="0" t="0" r="0" b="0"/>
                  <wp:docPr id="316"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916937" cy="254276"/>
                          </a:xfrm>
                          <a:prstGeom prst="rect">
                            <a:avLst/>
                          </a:prstGeom>
                        </pic:spPr>
                      </pic:pic>
                    </a:graphicData>
                  </a:graphic>
                </wp:inline>
              </w:drawing>
            </w:r>
          </w:p>
        </w:tc>
        <w:tc>
          <w:tcPr>
            <w:tcW w:w="1356" w:type="dxa"/>
          </w:tcPr>
          <w:p w:rsidR="00DD2654" w:rsidRPr="00DD2654" w:rsidRDefault="00DD2654">
            <w:pPr>
              <w:rPr>
                <w:lang w:val="uk-UA"/>
              </w:rPr>
            </w:pPr>
            <w:r w:rsidRPr="00DD2654">
              <w:rPr>
                <w:rFonts w:ascii="Times New Roman" w:eastAsia="Times New Roman" w:hAnsi="Times New Roman" w:cs="Times New Roman"/>
                <w:color w:val="221E1F"/>
                <w:lang w:val="uk-UA" w:eastAsia="ru-RU"/>
              </w:rPr>
              <w:t>Блимає</w:t>
            </w:r>
          </w:p>
        </w:tc>
        <w:tc>
          <w:tcPr>
            <w:tcW w:w="2410" w:type="dxa"/>
          </w:tcPr>
          <w:p w:rsidR="00DD2654" w:rsidRPr="00DD2654" w:rsidRDefault="00DD2654" w:rsidP="0083196D">
            <w:pPr>
              <w:rPr>
                <w:rFonts w:ascii="Times New Roman" w:eastAsia="Times New Roman" w:hAnsi="Times New Roman" w:cs="Times New Roman"/>
                <w:color w:val="221E1F"/>
                <w:lang w:val="uk-UA" w:eastAsia="ru-RU"/>
              </w:rPr>
            </w:pPr>
            <w:r w:rsidRPr="00DD2654">
              <w:rPr>
                <w:rFonts w:ascii="Times New Roman" w:eastAsia="Times New Roman" w:hAnsi="Times New Roman" w:cs="Times New Roman"/>
                <w:color w:val="221E1F"/>
                <w:lang w:val="uk-UA" w:eastAsia="ru-RU"/>
              </w:rPr>
              <w:t xml:space="preserve">Захист </w:t>
            </w:r>
            <w:proofErr w:type="spellStart"/>
            <w:r w:rsidRPr="00DD2654">
              <w:rPr>
                <w:rFonts w:ascii="Times New Roman" w:eastAsia="Times New Roman" w:hAnsi="Times New Roman" w:cs="Times New Roman"/>
                <w:color w:val="221E1F"/>
                <w:lang w:val="uk-UA" w:eastAsia="ru-RU"/>
              </w:rPr>
              <w:t>USB</w:t>
            </w:r>
            <w:proofErr w:type="spellEnd"/>
            <w:r w:rsidRPr="00DD2654">
              <w:rPr>
                <w:rFonts w:ascii="Times New Roman" w:eastAsia="Times New Roman" w:hAnsi="Times New Roman" w:cs="Times New Roman"/>
                <w:color w:val="221E1F"/>
                <w:lang w:val="uk-UA" w:eastAsia="ru-RU"/>
              </w:rPr>
              <w:t>-С від перевантаження</w:t>
            </w:r>
          </w:p>
        </w:tc>
        <w:tc>
          <w:tcPr>
            <w:tcW w:w="4252" w:type="dxa"/>
          </w:tcPr>
          <w:p w:rsidR="00DD2654" w:rsidRPr="00DD2654" w:rsidRDefault="00DD2654" w:rsidP="00831414">
            <w:pPr>
              <w:rPr>
                <w:rFonts w:ascii="Times New Roman" w:eastAsia="Times New Roman" w:hAnsi="Times New Roman" w:cs="Times New Roman"/>
                <w:color w:val="221E1F"/>
                <w:lang w:val="uk-UA" w:eastAsia="ru-RU"/>
              </w:rPr>
            </w:pPr>
            <w:r w:rsidRPr="00DD2654">
              <w:rPr>
                <w:rFonts w:ascii="Times New Roman" w:eastAsia="Times New Roman" w:hAnsi="Times New Roman" w:cs="Times New Roman"/>
                <w:color w:val="221E1F"/>
                <w:lang w:val="uk-UA" w:eastAsia="ru-RU"/>
              </w:rPr>
              <w:t xml:space="preserve">Відновіть нормальну роботу шляхом від'єднання електричного пристрою, під'єднаного до порту </w:t>
            </w:r>
            <w:proofErr w:type="spellStart"/>
            <w:r w:rsidRPr="00DD2654">
              <w:rPr>
                <w:rFonts w:ascii="Times New Roman" w:eastAsia="Times New Roman" w:hAnsi="Times New Roman" w:cs="Times New Roman"/>
                <w:color w:val="221E1F"/>
                <w:lang w:val="uk-UA" w:eastAsia="ru-RU"/>
              </w:rPr>
              <w:t>USB</w:t>
            </w:r>
            <w:proofErr w:type="spellEnd"/>
            <w:r w:rsidRPr="00DD2654">
              <w:rPr>
                <w:rFonts w:ascii="Times New Roman" w:eastAsia="Times New Roman" w:hAnsi="Times New Roman" w:cs="Times New Roman"/>
                <w:color w:val="221E1F"/>
                <w:lang w:val="uk-UA" w:eastAsia="ru-RU"/>
              </w:rPr>
              <w:t>-C.</w:t>
            </w:r>
          </w:p>
        </w:tc>
      </w:tr>
      <w:tr w:rsidR="00F42012" w:rsidRPr="00DD2654" w:rsidTr="00DD2654">
        <w:trPr>
          <w:trHeight w:val="451"/>
        </w:trPr>
        <w:tc>
          <w:tcPr>
            <w:tcW w:w="1871" w:type="dxa"/>
          </w:tcPr>
          <w:p w:rsidR="00F42012" w:rsidRPr="00DD2654" w:rsidRDefault="00F42012" w:rsidP="00A15425">
            <w:pPr>
              <w:rPr>
                <w:rFonts w:ascii="Times New Roman" w:eastAsia="Times New Roman" w:hAnsi="Times New Roman" w:cs="Times New Roman"/>
                <w:color w:val="221E1F"/>
                <w:lang w:val="uk-UA" w:eastAsia="ru-RU"/>
              </w:rPr>
            </w:pPr>
            <w:r w:rsidRPr="00DD2654">
              <w:rPr>
                <w:noProof/>
              </w:rPr>
              <w:drawing>
                <wp:inline distT="0" distB="0" distL="0" distR="0" wp14:anchorId="4DC6F86D" wp14:editId="65355A8B">
                  <wp:extent cx="985233" cy="254128"/>
                  <wp:effectExtent l="0" t="0" r="571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985894" cy="254299"/>
                          </a:xfrm>
                          <a:prstGeom prst="rect">
                            <a:avLst/>
                          </a:prstGeom>
                        </pic:spPr>
                      </pic:pic>
                    </a:graphicData>
                  </a:graphic>
                </wp:inline>
              </w:drawing>
            </w:r>
          </w:p>
        </w:tc>
        <w:tc>
          <w:tcPr>
            <w:tcW w:w="1356" w:type="dxa"/>
          </w:tcPr>
          <w:p w:rsidR="00F42012" w:rsidRPr="00DD2654" w:rsidRDefault="00F42012">
            <w:pPr>
              <w:rPr>
                <w:lang w:val="uk-UA"/>
              </w:rPr>
            </w:pPr>
            <w:r w:rsidRPr="00DD2654">
              <w:rPr>
                <w:rFonts w:ascii="Times New Roman" w:eastAsia="Times New Roman" w:hAnsi="Times New Roman" w:cs="Times New Roman"/>
                <w:color w:val="221E1F"/>
                <w:lang w:val="uk-UA" w:eastAsia="ru-RU"/>
              </w:rPr>
              <w:t>Блимає</w:t>
            </w:r>
          </w:p>
        </w:tc>
        <w:tc>
          <w:tcPr>
            <w:tcW w:w="2410" w:type="dxa"/>
          </w:tcPr>
          <w:p w:rsidR="00F42012" w:rsidRPr="00DD2654" w:rsidRDefault="00F42012" w:rsidP="00087BC3">
            <w:pPr>
              <w:rPr>
                <w:rFonts w:ascii="Times New Roman" w:eastAsia="Times New Roman" w:hAnsi="Times New Roman" w:cs="Times New Roman"/>
                <w:color w:val="221E1F"/>
                <w:lang w:val="uk-UA" w:eastAsia="ru-RU"/>
              </w:rPr>
            </w:pPr>
            <w:r w:rsidRPr="00DD2654">
              <w:rPr>
                <w:rFonts w:ascii="Times New Roman" w:eastAsia="Times New Roman" w:hAnsi="Times New Roman" w:cs="Times New Roman"/>
                <w:color w:val="221E1F"/>
                <w:lang w:val="uk-UA" w:eastAsia="ru-RU"/>
              </w:rPr>
              <w:t>Захист від перегріву під час заряджання</w:t>
            </w:r>
          </w:p>
        </w:tc>
        <w:tc>
          <w:tcPr>
            <w:tcW w:w="4252" w:type="dxa"/>
          </w:tcPr>
          <w:p w:rsidR="00F42012" w:rsidRPr="00DD2654" w:rsidRDefault="00F42012" w:rsidP="00087BC3">
            <w:pPr>
              <w:rPr>
                <w:rFonts w:ascii="Times New Roman" w:eastAsia="Times New Roman" w:hAnsi="Times New Roman" w:cs="Times New Roman"/>
                <w:color w:val="221E1F"/>
                <w:lang w:val="uk-UA" w:eastAsia="ru-RU"/>
              </w:rPr>
            </w:pPr>
            <w:r w:rsidRPr="00DD2654">
              <w:rPr>
                <w:rFonts w:ascii="Times New Roman" w:eastAsia="Times New Roman" w:hAnsi="Times New Roman" w:cs="Times New Roman"/>
                <w:color w:val="221E1F"/>
                <w:lang w:val="uk-UA" w:eastAsia="ru-RU"/>
              </w:rPr>
              <w:t>Заряджання може відновитися після охолодження акумулятора</w:t>
            </w:r>
          </w:p>
        </w:tc>
      </w:tr>
      <w:tr w:rsidR="00F42012" w:rsidRPr="00DD2654" w:rsidTr="00DD2654">
        <w:trPr>
          <w:trHeight w:val="451"/>
        </w:trPr>
        <w:tc>
          <w:tcPr>
            <w:tcW w:w="1871" w:type="dxa"/>
          </w:tcPr>
          <w:p w:rsidR="00F42012" w:rsidRPr="00DD2654" w:rsidRDefault="00F42012" w:rsidP="0059465D">
            <w:pPr>
              <w:rPr>
                <w:rFonts w:ascii="Times New Roman" w:eastAsia="Times New Roman" w:hAnsi="Times New Roman" w:cs="Times New Roman"/>
                <w:color w:val="221E1F"/>
                <w:lang w:val="uk-UA" w:eastAsia="ru-RU"/>
              </w:rPr>
            </w:pPr>
            <w:r w:rsidRPr="00DD2654">
              <w:rPr>
                <w:noProof/>
              </w:rPr>
              <w:drawing>
                <wp:inline distT="0" distB="0" distL="0" distR="0" wp14:anchorId="4ADF6462" wp14:editId="771ACDED">
                  <wp:extent cx="933719" cy="397462"/>
                  <wp:effectExtent l="0" t="0" r="0" b="317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934430" cy="397765"/>
                          </a:xfrm>
                          <a:prstGeom prst="rect">
                            <a:avLst/>
                          </a:prstGeom>
                        </pic:spPr>
                      </pic:pic>
                    </a:graphicData>
                  </a:graphic>
                </wp:inline>
              </w:drawing>
            </w:r>
          </w:p>
        </w:tc>
        <w:tc>
          <w:tcPr>
            <w:tcW w:w="1356" w:type="dxa"/>
          </w:tcPr>
          <w:p w:rsidR="00F42012" w:rsidRPr="00DD2654" w:rsidRDefault="00F42012">
            <w:pPr>
              <w:rPr>
                <w:lang w:val="uk-UA"/>
              </w:rPr>
            </w:pPr>
            <w:r w:rsidRPr="00DD2654">
              <w:rPr>
                <w:rFonts w:ascii="Times New Roman" w:eastAsia="Times New Roman" w:hAnsi="Times New Roman" w:cs="Times New Roman"/>
                <w:color w:val="221E1F"/>
                <w:lang w:val="uk-UA" w:eastAsia="ru-RU"/>
              </w:rPr>
              <w:t>Блимає</w:t>
            </w:r>
          </w:p>
        </w:tc>
        <w:tc>
          <w:tcPr>
            <w:tcW w:w="2410" w:type="dxa"/>
          </w:tcPr>
          <w:p w:rsidR="00F42012" w:rsidRPr="00DD2654" w:rsidRDefault="00F42012" w:rsidP="00087BC3">
            <w:pPr>
              <w:rPr>
                <w:rFonts w:ascii="Times New Roman" w:eastAsia="Times New Roman" w:hAnsi="Times New Roman" w:cs="Times New Roman"/>
                <w:color w:val="221E1F"/>
                <w:lang w:val="uk-UA" w:eastAsia="ru-RU"/>
              </w:rPr>
            </w:pPr>
            <w:r w:rsidRPr="00DD2654">
              <w:rPr>
                <w:rFonts w:ascii="Times New Roman" w:eastAsia="Times New Roman" w:hAnsi="Times New Roman" w:cs="Times New Roman"/>
                <w:color w:val="221E1F"/>
                <w:lang w:val="uk-UA" w:eastAsia="ru-RU"/>
              </w:rPr>
              <w:t>Захист від перегріву під час розряджання</w:t>
            </w:r>
          </w:p>
        </w:tc>
        <w:tc>
          <w:tcPr>
            <w:tcW w:w="4252" w:type="dxa"/>
          </w:tcPr>
          <w:p w:rsidR="00F42012" w:rsidRPr="00DD2654" w:rsidRDefault="00F42012" w:rsidP="00087BC3">
            <w:pPr>
              <w:rPr>
                <w:rFonts w:ascii="Times New Roman" w:eastAsia="Times New Roman" w:hAnsi="Times New Roman" w:cs="Times New Roman"/>
                <w:color w:val="221E1F"/>
                <w:lang w:val="uk-UA" w:eastAsia="ru-RU"/>
              </w:rPr>
            </w:pPr>
            <w:r w:rsidRPr="00DD2654">
              <w:rPr>
                <w:rFonts w:ascii="Times New Roman" w:eastAsia="Times New Roman" w:hAnsi="Times New Roman" w:cs="Times New Roman"/>
                <w:color w:val="221E1F"/>
                <w:lang w:val="uk-UA" w:eastAsia="ru-RU"/>
              </w:rPr>
              <w:t>Подавання живлення може відновитися після охолодження акумулятора</w:t>
            </w:r>
          </w:p>
        </w:tc>
      </w:tr>
      <w:tr w:rsidR="00F42012" w:rsidRPr="00DD2654" w:rsidTr="00DD2654">
        <w:trPr>
          <w:trHeight w:val="461"/>
        </w:trPr>
        <w:tc>
          <w:tcPr>
            <w:tcW w:w="1871" w:type="dxa"/>
          </w:tcPr>
          <w:p w:rsidR="00F42012" w:rsidRPr="00DD2654" w:rsidRDefault="00F42012" w:rsidP="0059465D">
            <w:pPr>
              <w:rPr>
                <w:rFonts w:ascii="Times New Roman" w:eastAsia="Times New Roman" w:hAnsi="Times New Roman" w:cs="Times New Roman"/>
                <w:color w:val="221E1F"/>
                <w:lang w:val="uk-UA" w:eastAsia="ru-RU"/>
              </w:rPr>
            </w:pPr>
            <w:r w:rsidRPr="00DD2654">
              <w:rPr>
                <w:noProof/>
              </w:rPr>
              <w:drawing>
                <wp:inline distT="0" distB="0" distL="0" distR="0" wp14:anchorId="5A5B047E" wp14:editId="70C8384D">
                  <wp:extent cx="1114241" cy="264017"/>
                  <wp:effectExtent l="0" t="0" r="0" b="317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1112919" cy="263704"/>
                          </a:xfrm>
                          <a:prstGeom prst="rect">
                            <a:avLst/>
                          </a:prstGeom>
                        </pic:spPr>
                      </pic:pic>
                    </a:graphicData>
                  </a:graphic>
                </wp:inline>
              </w:drawing>
            </w:r>
          </w:p>
        </w:tc>
        <w:tc>
          <w:tcPr>
            <w:tcW w:w="1356" w:type="dxa"/>
          </w:tcPr>
          <w:p w:rsidR="00F42012" w:rsidRPr="00DD2654" w:rsidRDefault="00F42012">
            <w:pPr>
              <w:rPr>
                <w:lang w:val="uk-UA"/>
              </w:rPr>
            </w:pPr>
            <w:r w:rsidRPr="00DD2654">
              <w:rPr>
                <w:rFonts w:ascii="Times New Roman" w:eastAsia="Times New Roman" w:hAnsi="Times New Roman" w:cs="Times New Roman"/>
                <w:color w:val="221E1F"/>
                <w:lang w:val="uk-UA" w:eastAsia="ru-RU"/>
              </w:rPr>
              <w:t>Блимає</w:t>
            </w:r>
          </w:p>
        </w:tc>
        <w:tc>
          <w:tcPr>
            <w:tcW w:w="2410" w:type="dxa"/>
          </w:tcPr>
          <w:p w:rsidR="00F42012" w:rsidRPr="00DD2654" w:rsidRDefault="00F42012" w:rsidP="00087BC3">
            <w:pPr>
              <w:rPr>
                <w:rFonts w:ascii="Times New Roman" w:eastAsia="Times New Roman" w:hAnsi="Times New Roman" w:cs="Times New Roman"/>
                <w:color w:val="221E1F"/>
                <w:lang w:val="uk-UA" w:eastAsia="ru-RU"/>
              </w:rPr>
            </w:pPr>
            <w:r w:rsidRPr="00DD2654">
              <w:rPr>
                <w:rFonts w:ascii="Times New Roman" w:eastAsia="Times New Roman" w:hAnsi="Times New Roman" w:cs="Times New Roman"/>
                <w:color w:val="221E1F"/>
                <w:lang w:val="uk-UA" w:eastAsia="ru-RU"/>
              </w:rPr>
              <w:t>Захист від переохолодження під час заряджання</w:t>
            </w:r>
          </w:p>
        </w:tc>
        <w:tc>
          <w:tcPr>
            <w:tcW w:w="4252" w:type="dxa"/>
          </w:tcPr>
          <w:p w:rsidR="00F42012" w:rsidRPr="00DD2654" w:rsidRDefault="00F42012" w:rsidP="00087BC3">
            <w:pPr>
              <w:rPr>
                <w:rFonts w:ascii="Times New Roman" w:eastAsia="Times New Roman" w:hAnsi="Times New Roman" w:cs="Times New Roman"/>
                <w:color w:val="221E1F"/>
                <w:lang w:val="uk-UA" w:eastAsia="ru-RU"/>
              </w:rPr>
            </w:pPr>
            <w:r w:rsidRPr="00DD2654">
              <w:rPr>
                <w:rFonts w:ascii="Times New Roman" w:eastAsia="Times New Roman" w:hAnsi="Times New Roman" w:cs="Times New Roman"/>
                <w:color w:val="221E1F"/>
                <w:lang w:val="uk-UA" w:eastAsia="ru-RU"/>
              </w:rPr>
              <w:t>Заряджання може відновитися автоматично, коли температура акумулятора підніметься вище 5 °C</w:t>
            </w:r>
          </w:p>
        </w:tc>
      </w:tr>
      <w:tr w:rsidR="00F42012" w:rsidRPr="00DD2654" w:rsidTr="00DD2654">
        <w:trPr>
          <w:trHeight w:val="446"/>
        </w:trPr>
        <w:tc>
          <w:tcPr>
            <w:tcW w:w="1871" w:type="dxa"/>
          </w:tcPr>
          <w:p w:rsidR="00F42012" w:rsidRPr="00DD2654" w:rsidRDefault="00F42012" w:rsidP="0059465D">
            <w:pPr>
              <w:rPr>
                <w:rFonts w:ascii="Times New Roman" w:eastAsia="Times New Roman" w:hAnsi="Times New Roman" w:cs="Times New Roman"/>
                <w:color w:val="221E1F"/>
                <w:lang w:val="uk-UA" w:eastAsia="ru-RU"/>
              </w:rPr>
            </w:pPr>
            <w:r w:rsidRPr="00DD2654">
              <w:rPr>
                <w:noProof/>
              </w:rPr>
              <w:drawing>
                <wp:inline distT="0" distB="0" distL="0" distR="0" wp14:anchorId="4C24DCB4" wp14:editId="3D33D39C">
                  <wp:extent cx="1082040" cy="464820"/>
                  <wp:effectExtent l="0" t="0" r="381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1082040" cy="464820"/>
                          </a:xfrm>
                          <a:prstGeom prst="rect">
                            <a:avLst/>
                          </a:prstGeom>
                        </pic:spPr>
                      </pic:pic>
                    </a:graphicData>
                  </a:graphic>
                </wp:inline>
              </w:drawing>
            </w:r>
          </w:p>
        </w:tc>
        <w:tc>
          <w:tcPr>
            <w:tcW w:w="1356" w:type="dxa"/>
          </w:tcPr>
          <w:p w:rsidR="00F42012" w:rsidRPr="00DD2654" w:rsidRDefault="00F42012">
            <w:pPr>
              <w:rPr>
                <w:lang w:val="uk-UA"/>
              </w:rPr>
            </w:pPr>
            <w:r w:rsidRPr="00DD2654">
              <w:rPr>
                <w:rFonts w:ascii="Times New Roman" w:eastAsia="Times New Roman" w:hAnsi="Times New Roman" w:cs="Times New Roman"/>
                <w:color w:val="221E1F"/>
                <w:lang w:val="uk-UA" w:eastAsia="ru-RU"/>
              </w:rPr>
              <w:t>Блимає</w:t>
            </w:r>
          </w:p>
        </w:tc>
        <w:tc>
          <w:tcPr>
            <w:tcW w:w="2410" w:type="dxa"/>
          </w:tcPr>
          <w:p w:rsidR="00F42012" w:rsidRPr="00DD2654" w:rsidRDefault="00F42012" w:rsidP="00087BC3">
            <w:pPr>
              <w:rPr>
                <w:rFonts w:ascii="Times New Roman" w:eastAsia="Times New Roman" w:hAnsi="Times New Roman" w:cs="Times New Roman"/>
                <w:color w:val="221E1F"/>
                <w:lang w:val="uk-UA" w:eastAsia="ru-RU"/>
              </w:rPr>
            </w:pPr>
            <w:r w:rsidRPr="00DD2654">
              <w:rPr>
                <w:rFonts w:ascii="Times New Roman" w:eastAsia="Times New Roman" w:hAnsi="Times New Roman" w:cs="Times New Roman"/>
                <w:color w:val="221E1F"/>
                <w:lang w:val="uk-UA" w:eastAsia="ru-RU"/>
              </w:rPr>
              <w:t>Захист від переохолодження під час розряджання</w:t>
            </w:r>
          </w:p>
        </w:tc>
        <w:tc>
          <w:tcPr>
            <w:tcW w:w="4252" w:type="dxa"/>
          </w:tcPr>
          <w:p w:rsidR="00F42012" w:rsidRPr="00DD2654" w:rsidRDefault="00F42012" w:rsidP="00087BC3">
            <w:pPr>
              <w:rPr>
                <w:rFonts w:ascii="Times New Roman" w:eastAsia="Times New Roman" w:hAnsi="Times New Roman" w:cs="Times New Roman"/>
                <w:color w:val="221E1F"/>
                <w:lang w:val="uk-UA" w:eastAsia="ru-RU"/>
              </w:rPr>
            </w:pPr>
            <w:r w:rsidRPr="00DD2654">
              <w:rPr>
                <w:rFonts w:ascii="Times New Roman" w:eastAsia="Times New Roman" w:hAnsi="Times New Roman" w:cs="Times New Roman"/>
                <w:color w:val="221E1F"/>
                <w:lang w:val="uk-UA" w:eastAsia="ru-RU"/>
              </w:rPr>
              <w:t>Подача живлення може відновитися після того, як температура акумулятора підніметься вище -12 °C</w:t>
            </w:r>
          </w:p>
        </w:tc>
      </w:tr>
      <w:tr w:rsidR="00DD2654" w:rsidRPr="00DD2654" w:rsidTr="00DD2654">
        <w:trPr>
          <w:trHeight w:val="634"/>
        </w:trPr>
        <w:tc>
          <w:tcPr>
            <w:tcW w:w="1871" w:type="dxa"/>
          </w:tcPr>
          <w:p w:rsidR="00DD2654" w:rsidRPr="00DD2654" w:rsidRDefault="00DD2654" w:rsidP="0059465D">
            <w:pPr>
              <w:rPr>
                <w:rFonts w:ascii="Times New Roman" w:eastAsia="Times New Roman" w:hAnsi="Times New Roman" w:cs="Times New Roman"/>
                <w:color w:val="221E1F"/>
                <w:lang w:val="uk-UA" w:eastAsia="ru-RU"/>
              </w:rPr>
            </w:pPr>
            <w:r w:rsidRPr="00DD2654">
              <w:rPr>
                <w:noProof/>
              </w:rPr>
              <w:drawing>
                <wp:inline distT="0" distB="0" distL="0" distR="0" wp14:anchorId="0849E8EF" wp14:editId="1679C376">
                  <wp:extent cx="1032746" cy="296214"/>
                  <wp:effectExtent l="0" t="0" r="0" b="8890"/>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1033761" cy="296505"/>
                          </a:xfrm>
                          <a:prstGeom prst="rect">
                            <a:avLst/>
                          </a:prstGeom>
                        </pic:spPr>
                      </pic:pic>
                    </a:graphicData>
                  </a:graphic>
                </wp:inline>
              </w:drawing>
            </w:r>
          </w:p>
        </w:tc>
        <w:tc>
          <w:tcPr>
            <w:tcW w:w="1356" w:type="dxa"/>
          </w:tcPr>
          <w:p w:rsidR="00DD2654" w:rsidRPr="00DD2654" w:rsidRDefault="00DD2654">
            <w:pPr>
              <w:rPr>
                <w:lang w:val="uk-UA"/>
              </w:rPr>
            </w:pPr>
            <w:r w:rsidRPr="00DD2654">
              <w:rPr>
                <w:rFonts w:ascii="Times New Roman" w:eastAsia="Times New Roman" w:hAnsi="Times New Roman" w:cs="Times New Roman"/>
                <w:color w:val="221E1F"/>
                <w:lang w:val="uk-UA" w:eastAsia="ru-RU"/>
              </w:rPr>
              <w:t>Блимає</w:t>
            </w:r>
          </w:p>
        </w:tc>
        <w:tc>
          <w:tcPr>
            <w:tcW w:w="2410" w:type="dxa"/>
          </w:tcPr>
          <w:p w:rsidR="00DD2654" w:rsidRPr="00DD2654" w:rsidRDefault="00DD2654" w:rsidP="00B0059C">
            <w:pPr>
              <w:rPr>
                <w:rFonts w:ascii="Times New Roman" w:eastAsia="Times New Roman" w:hAnsi="Times New Roman" w:cs="Times New Roman"/>
                <w:color w:val="221E1F"/>
                <w:lang w:val="uk-UA" w:eastAsia="ru-RU"/>
              </w:rPr>
            </w:pPr>
            <w:r w:rsidRPr="00DD2654">
              <w:rPr>
                <w:rFonts w:ascii="Times New Roman" w:eastAsia="Times New Roman" w:hAnsi="Times New Roman" w:cs="Times New Roman"/>
                <w:color w:val="221E1F"/>
                <w:lang w:val="uk-UA" w:eastAsia="ru-RU"/>
              </w:rPr>
              <w:t>Захист виходу змінного струму від перевантаження</w:t>
            </w:r>
          </w:p>
        </w:tc>
        <w:tc>
          <w:tcPr>
            <w:tcW w:w="4252" w:type="dxa"/>
          </w:tcPr>
          <w:p w:rsidR="00DD2654" w:rsidRPr="00DD2654" w:rsidRDefault="00DD2654" w:rsidP="00DD2654">
            <w:pPr>
              <w:rPr>
                <w:rFonts w:ascii="Times New Roman" w:eastAsia="Times New Roman" w:hAnsi="Times New Roman" w:cs="Times New Roman"/>
                <w:color w:val="221E1F"/>
                <w:lang w:val="uk-UA" w:eastAsia="ru-RU"/>
              </w:rPr>
            </w:pPr>
            <w:r w:rsidRPr="00DD2654">
              <w:rPr>
                <w:rFonts w:ascii="Times New Roman" w:eastAsia="Times New Roman" w:hAnsi="Times New Roman" w:cs="Times New Roman"/>
                <w:color w:val="221E1F"/>
                <w:lang w:val="uk-UA" w:eastAsia="ru-RU"/>
              </w:rPr>
              <w:t>Нормальну роботу буде автоматично відновлено після вимкнення перевантаженого пристрою та перезапуску продукту.</w:t>
            </w:r>
          </w:p>
          <w:p w:rsidR="00DD2654" w:rsidRPr="00DD2654" w:rsidRDefault="00DD2654" w:rsidP="00DD2654">
            <w:pPr>
              <w:rPr>
                <w:rFonts w:ascii="Times New Roman" w:eastAsia="Times New Roman" w:hAnsi="Times New Roman" w:cs="Times New Roman"/>
                <w:color w:val="221E1F"/>
                <w:lang w:val="uk-UA" w:eastAsia="ru-RU"/>
              </w:rPr>
            </w:pPr>
            <w:r w:rsidRPr="00DD2654">
              <w:rPr>
                <w:rFonts w:ascii="Times New Roman" w:eastAsia="Times New Roman" w:hAnsi="Times New Roman" w:cs="Times New Roman"/>
                <w:color w:val="221E1F"/>
                <w:lang w:val="uk-UA" w:eastAsia="ru-RU"/>
              </w:rPr>
              <w:t>Слід використовувати електроприлади в діапазоні номінальної потужності. (Додаткову інформацію про обмеження потужності див. в інструкціях до режиму X-</w:t>
            </w:r>
            <w:proofErr w:type="spellStart"/>
            <w:r w:rsidRPr="00DD2654">
              <w:rPr>
                <w:rFonts w:ascii="Times New Roman" w:eastAsia="Times New Roman" w:hAnsi="Times New Roman" w:cs="Times New Roman"/>
                <w:color w:val="221E1F"/>
                <w:lang w:val="uk-UA" w:eastAsia="ru-RU"/>
              </w:rPr>
              <w:t>Boost</w:t>
            </w:r>
            <w:proofErr w:type="spellEnd"/>
            <w:r w:rsidRPr="00DD2654">
              <w:rPr>
                <w:rFonts w:ascii="Times New Roman" w:eastAsia="Times New Roman" w:hAnsi="Times New Roman" w:cs="Times New Roman"/>
                <w:color w:val="221E1F"/>
                <w:lang w:val="uk-UA" w:eastAsia="ru-RU"/>
              </w:rPr>
              <w:t>).</w:t>
            </w:r>
          </w:p>
        </w:tc>
      </w:tr>
      <w:tr w:rsidR="00DD2654" w:rsidRPr="00DD2654" w:rsidTr="00DD2654">
        <w:trPr>
          <w:trHeight w:val="634"/>
        </w:trPr>
        <w:tc>
          <w:tcPr>
            <w:tcW w:w="1871" w:type="dxa"/>
          </w:tcPr>
          <w:p w:rsidR="00DD2654" w:rsidRPr="00DD2654" w:rsidRDefault="00DD2654" w:rsidP="0059465D">
            <w:pPr>
              <w:rPr>
                <w:lang w:val="uk-UA"/>
              </w:rPr>
            </w:pPr>
            <w:r w:rsidRPr="00DD2654">
              <w:rPr>
                <w:noProof/>
              </w:rPr>
              <w:drawing>
                <wp:inline distT="0" distB="0" distL="0" distR="0" wp14:anchorId="584C46E7" wp14:editId="0148FF3D">
                  <wp:extent cx="933719" cy="253827"/>
                  <wp:effectExtent l="0" t="0" r="0" b="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937491" cy="254852"/>
                          </a:xfrm>
                          <a:prstGeom prst="rect">
                            <a:avLst/>
                          </a:prstGeom>
                        </pic:spPr>
                      </pic:pic>
                    </a:graphicData>
                  </a:graphic>
                </wp:inline>
              </w:drawing>
            </w:r>
          </w:p>
        </w:tc>
        <w:tc>
          <w:tcPr>
            <w:tcW w:w="1356" w:type="dxa"/>
          </w:tcPr>
          <w:p w:rsidR="00DD2654" w:rsidRPr="00DD2654" w:rsidRDefault="00DD2654">
            <w:pPr>
              <w:rPr>
                <w:lang w:val="uk-UA"/>
              </w:rPr>
            </w:pPr>
            <w:r w:rsidRPr="00DD2654">
              <w:rPr>
                <w:rFonts w:ascii="Times New Roman" w:eastAsia="Times New Roman" w:hAnsi="Times New Roman" w:cs="Times New Roman"/>
                <w:color w:val="221E1F"/>
                <w:lang w:val="uk-UA" w:eastAsia="ru-RU"/>
              </w:rPr>
              <w:t>Блимає</w:t>
            </w:r>
          </w:p>
        </w:tc>
        <w:tc>
          <w:tcPr>
            <w:tcW w:w="2410" w:type="dxa"/>
          </w:tcPr>
          <w:p w:rsidR="00DD2654" w:rsidRPr="00DD2654" w:rsidRDefault="00DD2654" w:rsidP="00B0059C">
            <w:pPr>
              <w:rPr>
                <w:rFonts w:ascii="Times New Roman" w:eastAsia="Times New Roman" w:hAnsi="Times New Roman" w:cs="Times New Roman"/>
                <w:color w:val="221E1F"/>
                <w:lang w:val="uk-UA" w:eastAsia="ru-RU"/>
              </w:rPr>
            </w:pPr>
            <w:r w:rsidRPr="00DD2654">
              <w:rPr>
                <w:rFonts w:ascii="Times New Roman" w:eastAsia="Times New Roman" w:hAnsi="Times New Roman" w:cs="Times New Roman"/>
                <w:color w:val="221E1F"/>
                <w:lang w:val="uk-UA" w:eastAsia="ru-RU"/>
              </w:rPr>
              <w:t>Захист виходу змінного струму від перегріву</w:t>
            </w:r>
          </w:p>
        </w:tc>
        <w:tc>
          <w:tcPr>
            <w:tcW w:w="4252" w:type="dxa"/>
          </w:tcPr>
          <w:p w:rsidR="00DD2654" w:rsidRPr="00DD2654" w:rsidRDefault="00DD2654" w:rsidP="006538B8">
            <w:pPr>
              <w:rPr>
                <w:rFonts w:ascii="Times New Roman" w:eastAsia="Times New Roman" w:hAnsi="Times New Roman" w:cs="Times New Roman"/>
                <w:color w:val="221E1F"/>
                <w:lang w:val="uk-UA" w:eastAsia="ru-RU"/>
              </w:rPr>
            </w:pPr>
            <w:r w:rsidRPr="00DD2654">
              <w:rPr>
                <w:rFonts w:ascii="Times New Roman" w:eastAsia="Times New Roman" w:hAnsi="Times New Roman" w:cs="Times New Roman"/>
                <w:color w:val="221E1F"/>
                <w:lang w:val="uk-UA" w:eastAsia="ru-RU"/>
              </w:rPr>
              <w:t>Переконайтеся, що вхідний і вихідний отвір вентилятора не заблоковані, інакше роботу буде відновлено автоматично після зниження температури продукту.</w:t>
            </w:r>
          </w:p>
        </w:tc>
      </w:tr>
      <w:tr w:rsidR="00DD2654" w:rsidRPr="00DD2654" w:rsidTr="00DD2654">
        <w:trPr>
          <w:trHeight w:val="634"/>
        </w:trPr>
        <w:tc>
          <w:tcPr>
            <w:tcW w:w="1871" w:type="dxa"/>
          </w:tcPr>
          <w:p w:rsidR="00DD2654" w:rsidRPr="00DD2654" w:rsidRDefault="00DD2654" w:rsidP="0059465D">
            <w:pPr>
              <w:rPr>
                <w:lang w:val="uk-UA"/>
              </w:rPr>
            </w:pPr>
            <w:r w:rsidRPr="00DD2654">
              <w:rPr>
                <w:noProof/>
              </w:rPr>
              <w:drawing>
                <wp:inline distT="0" distB="0" distL="0" distR="0" wp14:anchorId="6874692D" wp14:editId="54F3CF05">
                  <wp:extent cx="996242" cy="283335"/>
                  <wp:effectExtent l="0" t="0" r="0" b="254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1001246" cy="284758"/>
                          </a:xfrm>
                          <a:prstGeom prst="rect">
                            <a:avLst/>
                          </a:prstGeom>
                        </pic:spPr>
                      </pic:pic>
                    </a:graphicData>
                  </a:graphic>
                </wp:inline>
              </w:drawing>
            </w:r>
          </w:p>
        </w:tc>
        <w:tc>
          <w:tcPr>
            <w:tcW w:w="1356" w:type="dxa"/>
          </w:tcPr>
          <w:p w:rsidR="00DD2654" w:rsidRPr="00DD2654" w:rsidRDefault="00DD2654">
            <w:pPr>
              <w:rPr>
                <w:lang w:val="uk-UA"/>
              </w:rPr>
            </w:pPr>
            <w:r w:rsidRPr="00DD2654">
              <w:rPr>
                <w:rFonts w:ascii="Times New Roman" w:eastAsia="Times New Roman" w:hAnsi="Times New Roman" w:cs="Times New Roman"/>
                <w:color w:val="221E1F"/>
                <w:lang w:val="uk-UA" w:eastAsia="ru-RU"/>
              </w:rPr>
              <w:t>Блимає</w:t>
            </w:r>
          </w:p>
        </w:tc>
        <w:tc>
          <w:tcPr>
            <w:tcW w:w="2410" w:type="dxa"/>
          </w:tcPr>
          <w:p w:rsidR="00DD2654" w:rsidRPr="00DD2654" w:rsidRDefault="00DD2654" w:rsidP="00B0059C">
            <w:pPr>
              <w:rPr>
                <w:rFonts w:ascii="Times New Roman" w:eastAsia="Times New Roman" w:hAnsi="Times New Roman" w:cs="Times New Roman"/>
                <w:color w:val="221E1F"/>
                <w:lang w:val="uk-UA" w:eastAsia="ru-RU"/>
              </w:rPr>
            </w:pPr>
            <w:r w:rsidRPr="00DD2654">
              <w:rPr>
                <w:rFonts w:ascii="Times New Roman" w:eastAsia="Times New Roman" w:hAnsi="Times New Roman" w:cs="Times New Roman"/>
                <w:color w:val="221E1F"/>
                <w:lang w:val="uk-UA" w:eastAsia="ru-RU"/>
              </w:rPr>
              <w:t>Захист виходу змінного струму від переохолодження</w:t>
            </w:r>
          </w:p>
        </w:tc>
        <w:tc>
          <w:tcPr>
            <w:tcW w:w="4252" w:type="dxa"/>
          </w:tcPr>
          <w:p w:rsidR="00DD2654" w:rsidRPr="00DD2654" w:rsidRDefault="00DD2654" w:rsidP="006538B8">
            <w:pPr>
              <w:rPr>
                <w:rFonts w:ascii="Times New Roman" w:eastAsia="Times New Roman" w:hAnsi="Times New Roman" w:cs="Times New Roman"/>
                <w:color w:val="221E1F"/>
                <w:lang w:val="uk-UA" w:eastAsia="ru-RU"/>
              </w:rPr>
            </w:pPr>
            <w:r w:rsidRPr="00DD2654">
              <w:rPr>
                <w:rFonts w:ascii="Times New Roman" w:eastAsia="Times New Roman" w:hAnsi="Times New Roman" w:cs="Times New Roman"/>
                <w:color w:val="221E1F"/>
                <w:lang w:val="uk-UA" w:eastAsia="ru-RU"/>
              </w:rPr>
              <w:t>Нормальну роботу буде відновлено автоматично після використання продукту за оптимальної температури навколишнього середовища.</w:t>
            </w:r>
          </w:p>
        </w:tc>
      </w:tr>
      <w:tr w:rsidR="00DD2654" w:rsidRPr="00DD2654" w:rsidTr="00DD2654">
        <w:trPr>
          <w:trHeight w:val="403"/>
        </w:trPr>
        <w:tc>
          <w:tcPr>
            <w:tcW w:w="1871" w:type="dxa"/>
          </w:tcPr>
          <w:p w:rsidR="00DD2654" w:rsidRPr="00DD2654" w:rsidRDefault="00DD2654" w:rsidP="0059465D">
            <w:pPr>
              <w:rPr>
                <w:lang w:val="uk-UA"/>
              </w:rPr>
            </w:pPr>
            <w:r w:rsidRPr="00DD2654">
              <w:rPr>
                <w:noProof/>
              </w:rPr>
              <w:drawing>
                <wp:inline distT="0" distB="0" distL="0" distR="0" wp14:anchorId="2859D8CC" wp14:editId="19DEC5C1">
                  <wp:extent cx="883920" cy="381000"/>
                  <wp:effectExtent l="0" t="0" r="0" b="0"/>
                  <wp:docPr id="31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883920" cy="381000"/>
                          </a:xfrm>
                          <a:prstGeom prst="rect">
                            <a:avLst/>
                          </a:prstGeom>
                        </pic:spPr>
                      </pic:pic>
                    </a:graphicData>
                  </a:graphic>
                </wp:inline>
              </w:drawing>
            </w:r>
          </w:p>
        </w:tc>
        <w:tc>
          <w:tcPr>
            <w:tcW w:w="1356" w:type="dxa"/>
          </w:tcPr>
          <w:p w:rsidR="00DD2654" w:rsidRPr="00DD2654" w:rsidRDefault="00DD2654">
            <w:pPr>
              <w:rPr>
                <w:lang w:val="uk-UA"/>
              </w:rPr>
            </w:pPr>
            <w:r w:rsidRPr="00DD2654">
              <w:rPr>
                <w:rFonts w:ascii="Times New Roman" w:eastAsia="Times New Roman" w:hAnsi="Times New Roman" w:cs="Times New Roman"/>
                <w:color w:val="221E1F"/>
                <w:lang w:val="uk-UA" w:eastAsia="ru-RU"/>
              </w:rPr>
              <w:t>Блимає</w:t>
            </w:r>
          </w:p>
        </w:tc>
        <w:tc>
          <w:tcPr>
            <w:tcW w:w="2410" w:type="dxa"/>
          </w:tcPr>
          <w:p w:rsidR="00DD2654" w:rsidRPr="00DD2654" w:rsidRDefault="00DD2654" w:rsidP="00B0059C">
            <w:pPr>
              <w:rPr>
                <w:rFonts w:ascii="Times New Roman" w:eastAsia="Times New Roman" w:hAnsi="Times New Roman" w:cs="Times New Roman"/>
                <w:color w:val="221E1F"/>
                <w:lang w:val="uk-UA" w:eastAsia="ru-RU"/>
              </w:rPr>
            </w:pPr>
            <w:r w:rsidRPr="00DD2654">
              <w:rPr>
                <w:rFonts w:ascii="Times New Roman" w:eastAsia="Times New Roman" w:hAnsi="Times New Roman" w:cs="Times New Roman"/>
                <w:color w:val="221E1F"/>
                <w:lang w:val="uk-UA" w:eastAsia="ru-RU"/>
              </w:rPr>
              <w:t>Вентилятор заблокований</w:t>
            </w:r>
          </w:p>
        </w:tc>
        <w:tc>
          <w:tcPr>
            <w:tcW w:w="4252" w:type="dxa"/>
          </w:tcPr>
          <w:p w:rsidR="00DD2654" w:rsidRPr="00DD2654" w:rsidRDefault="00DD2654" w:rsidP="006538B8">
            <w:pPr>
              <w:rPr>
                <w:rFonts w:ascii="Times New Roman" w:eastAsia="Times New Roman" w:hAnsi="Times New Roman" w:cs="Times New Roman"/>
                <w:color w:val="221E1F"/>
                <w:lang w:val="uk-UA" w:eastAsia="ru-RU"/>
              </w:rPr>
            </w:pPr>
            <w:r w:rsidRPr="00DD2654">
              <w:rPr>
                <w:rFonts w:ascii="Times New Roman" w:eastAsia="Times New Roman" w:hAnsi="Times New Roman" w:cs="Times New Roman"/>
                <w:color w:val="221E1F"/>
                <w:lang w:val="uk-UA" w:eastAsia="ru-RU"/>
              </w:rPr>
              <w:t>Переконайтеся, що сторонні матеріали не блокують вентилятор.</w:t>
            </w:r>
          </w:p>
        </w:tc>
      </w:tr>
      <w:tr w:rsidR="00DD2654" w:rsidRPr="00DD2654" w:rsidTr="00DD2654">
        <w:trPr>
          <w:trHeight w:val="403"/>
        </w:trPr>
        <w:tc>
          <w:tcPr>
            <w:tcW w:w="1871" w:type="dxa"/>
          </w:tcPr>
          <w:p w:rsidR="00DD2654" w:rsidRPr="00DD2654" w:rsidRDefault="00DD2654" w:rsidP="00A251B1">
            <w:pPr>
              <w:rPr>
                <w:lang w:val="uk-UA"/>
              </w:rPr>
            </w:pPr>
            <w:r w:rsidRPr="00DD2654">
              <w:rPr>
                <w:noProof/>
              </w:rPr>
              <w:drawing>
                <wp:inline distT="0" distB="0" distL="0" distR="0" wp14:anchorId="12554712" wp14:editId="6C943BBA">
                  <wp:extent cx="914400" cy="267037"/>
                  <wp:effectExtent l="0" t="0" r="0" b="0"/>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915884" cy="267470"/>
                          </a:xfrm>
                          <a:prstGeom prst="rect">
                            <a:avLst/>
                          </a:prstGeom>
                        </pic:spPr>
                      </pic:pic>
                    </a:graphicData>
                  </a:graphic>
                </wp:inline>
              </w:drawing>
            </w:r>
          </w:p>
        </w:tc>
        <w:tc>
          <w:tcPr>
            <w:tcW w:w="1356" w:type="dxa"/>
          </w:tcPr>
          <w:p w:rsidR="00DD2654" w:rsidRPr="00DD2654" w:rsidRDefault="00DD2654">
            <w:pPr>
              <w:rPr>
                <w:lang w:val="uk-UA"/>
              </w:rPr>
            </w:pPr>
            <w:r w:rsidRPr="00DD2654">
              <w:rPr>
                <w:rFonts w:ascii="Times New Roman" w:eastAsia="Times New Roman" w:hAnsi="Times New Roman" w:cs="Times New Roman"/>
                <w:color w:val="221E1F"/>
                <w:lang w:val="uk-UA" w:eastAsia="ru-RU"/>
              </w:rPr>
              <w:t>Блимає</w:t>
            </w:r>
          </w:p>
        </w:tc>
        <w:tc>
          <w:tcPr>
            <w:tcW w:w="2410" w:type="dxa"/>
          </w:tcPr>
          <w:p w:rsidR="00DD2654" w:rsidRPr="00DD2654" w:rsidRDefault="00DD2654" w:rsidP="00B0059C">
            <w:pPr>
              <w:rPr>
                <w:rFonts w:ascii="Times New Roman" w:eastAsia="Times New Roman" w:hAnsi="Times New Roman" w:cs="Times New Roman"/>
                <w:color w:val="221E1F"/>
                <w:lang w:val="uk-UA" w:eastAsia="ru-RU"/>
              </w:rPr>
            </w:pPr>
            <w:r w:rsidRPr="00DD2654">
              <w:rPr>
                <w:rFonts w:ascii="Times New Roman" w:eastAsia="Times New Roman" w:hAnsi="Times New Roman" w:cs="Times New Roman"/>
                <w:color w:val="221E1F"/>
                <w:lang w:val="uk-UA" w:eastAsia="ru-RU"/>
              </w:rPr>
              <w:t>Захист автомобільного зарядного пристрою від перевантаження</w:t>
            </w:r>
          </w:p>
        </w:tc>
        <w:tc>
          <w:tcPr>
            <w:tcW w:w="4252" w:type="dxa"/>
          </w:tcPr>
          <w:p w:rsidR="00DD2654" w:rsidRPr="00DD2654" w:rsidRDefault="00DD2654" w:rsidP="006538B8">
            <w:pPr>
              <w:rPr>
                <w:rFonts w:ascii="Times New Roman" w:eastAsia="Times New Roman" w:hAnsi="Times New Roman" w:cs="Times New Roman"/>
                <w:color w:val="221E1F"/>
                <w:lang w:val="uk-UA" w:eastAsia="ru-RU"/>
              </w:rPr>
            </w:pPr>
            <w:r w:rsidRPr="00DD2654">
              <w:rPr>
                <w:rFonts w:ascii="Times New Roman" w:eastAsia="Times New Roman" w:hAnsi="Times New Roman" w:cs="Times New Roman"/>
                <w:color w:val="221E1F"/>
                <w:lang w:val="uk-UA" w:eastAsia="ru-RU"/>
              </w:rPr>
              <w:t>Продукт відновить нормальну роботу після вимкнення пристрою, під'єднаного до автомобільного зарядного пристрою.</w:t>
            </w:r>
          </w:p>
        </w:tc>
      </w:tr>
      <w:tr w:rsidR="00DD2654" w:rsidRPr="00DD2654" w:rsidTr="00DD2654">
        <w:trPr>
          <w:trHeight w:val="403"/>
        </w:trPr>
        <w:tc>
          <w:tcPr>
            <w:tcW w:w="1871" w:type="dxa"/>
          </w:tcPr>
          <w:p w:rsidR="00DD2654" w:rsidRPr="00DD2654" w:rsidRDefault="00DD2654" w:rsidP="0059465D">
            <w:pPr>
              <w:rPr>
                <w:lang w:val="uk-UA"/>
              </w:rPr>
            </w:pPr>
            <w:r w:rsidRPr="00DD2654">
              <w:rPr>
                <w:noProof/>
              </w:rPr>
              <w:drawing>
                <wp:inline distT="0" distB="0" distL="0" distR="0" wp14:anchorId="0DC445A2" wp14:editId="3DB02374">
                  <wp:extent cx="965916" cy="364682"/>
                  <wp:effectExtent l="0" t="0" r="5715" b="0"/>
                  <wp:docPr id="315"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965638" cy="364577"/>
                          </a:xfrm>
                          <a:prstGeom prst="rect">
                            <a:avLst/>
                          </a:prstGeom>
                        </pic:spPr>
                      </pic:pic>
                    </a:graphicData>
                  </a:graphic>
                </wp:inline>
              </w:drawing>
            </w:r>
          </w:p>
        </w:tc>
        <w:tc>
          <w:tcPr>
            <w:tcW w:w="1356" w:type="dxa"/>
          </w:tcPr>
          <w:p w:rsidR="00DD2654" w:rsidRPr="00DD2654" w:rsidRDefault="00DD2654">
            <w:pPr>
              <w:rPr>
                <w:lang w:val="uk-UA"/>
              </w:rPr>
            </w:pPr>
            <w:r w:rsidRPr="00DD2654">
              <w:rPr>
                <w:rFonts w:ascii="Times New Roman" w:eastAsia="Times New Roman" w:hAnsi="Times New Roman" w:cs="Times New Roman"/>
                <w:color w:val="221E1F"/>
                <w:lang w:val="uk-UA" w:eastAsia="ru-RU"/>
              </w:rPr>
              <w:t>Блимає</w:t>
            </w:r>
          </w:p>
        </w:tc>
        <w:tc>
          <w:tcPr>
            <w:tcW w:w="2410" w:type="dxa"/>
          </w:tcPr>
          <w:p w:rsidR="00DD2654" w:rsidRPr="00DD2654" w:rsidRDefault="00DD2654" w:rsidP="00B0059C">
            <w:pPr>
              <w:rPr>
                <w:rFonts w:ascii="Times New Roman" w:eastAsia="Times New Roman" w:hAnsi="Times New Roman" w:cs="Times New Roman"/>
                <w:color w:val="221E1F"/>
                <w:lang w:val="uk-UA" w:eastAsia="ru-RU"/>
              </w:rPr>
            </w:pPr>
            <w:r w:rsidRPr="00DD2654">
              <w:rPr>
                <w:rFonts w:ascii="Times New Roman" w:eastAsia="Times New Roman" w:hAnsi="Times New Roman" w:cs="Times New Roman"/>
                <w:color w:val="221E1F"/>
                <w:lang w:val="uk-UA" w:eastAsia="ru-RU"/>
              </w:rPr>
              <w:t>Захист автомобільного зарядного пристрою від перегріву</w:t>
            </w:r>
          </w:p>
        </w:tc>
        <w:tc>
          <w:tcPr>
            <w:tcW w:w="4252" w:type="dxa"/>
          </w:tcPr>
          <w:p w:rsidR="00DD2654" w:rsidRPr="00DD2654" w:rsidRDefault="00DD2654" w:rsidP="006538B8">
            <w:pPr>
              <w:rPr>
                <w:rFonts w:ascii="Times New Roman" w:eastAsia="Times New Roman" w:hAnsi="Times New Roman" w:cs="Times New Roman"/>
                <w:color w:val="221E1F"/>
                <w:lang w:val="uk-UA" w:eastAsia="ru-RU"/>
              </w:rPr>
            </w:pPr>
            <w:r w:rsidRPr="00DD2654">
              <w:rPr>
                <w:rFonts w:ascii="Times New Roman" w:eastAsia="Times New Roman" w:hAnsi="Times New Roman" w:cs="Times New Roman"/>
                <w:color w:val="221E1F"/>
                <w:lang w:val="uk-UA" w:eastAsia="ru-RU"/>
              </w:rPr>
              <w:t>Після охолодження продукт автоматично відновить роботу.</w:t>
            </w:r>
          </w:p>
        </w:tc>
      </w:tr>
      <w:tr w:rsidR="00371D1D" w:rsidRPr="00DA30BB" w:rsidTr="00DD2654">
        <w:trPr>
          <w:trHeight w:val="403"/>
        </w:trPr>
        <w:tc>
          <w:tcPr>
            <w:tcW w:w="1871" w:type="dxa"/>
          </w:tcPr>
          <w:p w:rsidR="00371D1D" w:rsidRPr="00DD2654" w:rsidRDefault="00371D1D" w:rsidP="0059465D">
            <w:pPr>
              <w:rPr>
                <w:rFonts w:ascii="Times New Roman" w:eastAsia="Times New Roman" w:hAnsi="Times New Roman" w:cs="Times New Roman"/>
                <w:color w:val="221E1F"/>
                <w:lang w:val="uk-UA" w:eastAsia="ru-RU"/>
              </w:rPr>
            </w:pPr>
            <w:r w:rsidRPr="00DD2654">
              <w:rPr>
                <w:noProof/>
              </w:rPr>
              <w:drawing>
                <wp:inline distT="0" distB="0" distL="0" distR="0" wp14:anchorId="294CFD8C" wp14:editId="09A7A6A0">
                  <wp:extent cx="411480" cy="419100"/>
                  <wp:effectExtent l="0" t="0" r="762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411480" cy="419100"/>
                          </a:xfrm>
                          <a:prstGeom prst="rect">
                            <a:avLst/>
                          </a:prstGeom>
                        </pic:spPr>
                      </pic:pic>
                    </a:graphicData>
                  </a:graphic>
                </wp:inline>
              </w:drawing>
            </w:r>
          </w:p>
        </w:tc>
        <w:tc>
          <w:tcPr>
            <w:tcW w:w="1356" w:type="dxa"/>
          </w:tcPr>
          <w:p w:rsidR="00371D1D" w:rsidRPr="00DD2654" w:rsidRDefault="00371D1D" w:rsidP="0059465D">
            <w:pPr>
              <w:rPr>
                <w:rFonts w:ascii="Times New Roman" w:eastAsia="Times New Roman" w:hAnsi="Times New Roman" w:cs="Times New Roman"/>
                <w:lang w:val="uk-UA"/>
              </w:rPr>
            </w:pPr>
            <w:r w:rsidRPr="00DD2654">
              <w:rPr>
                <w:rFonts w:ascii="Times New Roman" w:eastAsia="Times New Roman" w:hAnsi="Times New Roman" w:cs="Times New Roman"/>
                <w:color w:val="221E1F"/>
                <w:lang w:val="uk-UA" w:eastAsia="ru-RU"/>
              </w:rPr>
              <w:t>Значок продовжує світитись</w:t>
            </w:r>
          </w:p>
        </w:tc>
        <w:tc>
          <w:tcPr>
            <w:tcW w:w="2410" w:type="dxa"/>
          </w:tcPr>
          <w:p w:rsidR="00371D1D" w:rsidRPr="00DD2654" w:rsidRDefault="00371D1D" w:rsidP="00087BC3">
            <w:pPr>
              <w:rPr>
                <w:rFonts w:ascii="Times New Roman" w:eastAsia="Times New Roman" w:hAnsi="Times New Roman" w:cs="Times New Roman"/>
                <w:color w:val="221E1F"/>
                <w:lang w:val="uk-UA" w:eastAsia="ru-RU"/>
              </w:rPr>
            </w:pPr>
            <w:r w:rsidRPr="00DD2654">
              <w:rPr>
                <w:rFonts w:ascii="Times New Roman" w:eastAsia="Times New Roman" w:hAnsi="Times New Roman" w:cs="Times New Roman"/>
                <w:color w:val="221E1F"/>
                <w:lang w:val="uk-UA" w:eastAsia="ru-RU"/>
              </w:rPr>
              <w:t>Відмова акумулятора</w:t>
            </w:r>
          </w:p>
        </w:tc>
        <w:tc>
          <w:tcPr>
            <w:tcW w:w="4252" w:type="dxa"/>
          </w:tcPr>
          <w:p w:rsidR="00371D1D" w:rsidRPr="00DD2654" w:rsidRDefault="00371D1D" w:rsidP="00087BC3">
            <w:pPr>
              <w:rPr>
                <w:rFonts w:ascii="Times New Roman" w:eastAsia="Times New Roman" w:hAnsi="Times New Roman" w:cs="Times New Roman"/>
                <w:color w:val="221E1F"/>
                <w:lang w:val="uk-UA" w:eastAsia="ru-RU"/>
              </w:rPr>
            </w:pPr>
            <w:r w:rsidRPr="00DD2654">
              <w:rPr>
                <w:rFonts w:ascii="Times New Roman" w:eastAsia="Times New Roman" w:hAnsi="Times New Roman" w:cs="Times New Roman"/>
                <w:color w:val="221E1F"/>
                <w:lang w:val="uk-UA" w:eastAsia="ru-RU"/>
              </w:rPr>
              <w:t xml:space="preserve">Зв'яжіться зі службою підтримки </w:t>
            </w:r>
            <w:proofErr w:type="spellStart"/>
            <w:r w:rsidRPr="00DD2654">
              <w:rPr>
                <w:rFonts w:ascii="Times New Roman" w:eastAsia="Times New Roman" w:hAnsi="Times New Roman" w:cs="Times New Roman"/>
                <w:color w:val="221E1F"/>
                <w:lang w:val="uk-UA" w:eastAsia="ru-RU"/>
              </w:rPr>
              <w:t>ЕcoFlow</w:t>
            </w:r>
            <w:proofErr w:type="spellEnd"/>
          </w:p>
        </w:tc>
      </w:tr>
    </w:tbl>
    <w:p w:rsidR="0059465D" w:rsidRPr="00DD2654" w:rsidRDefault="0059465D" w:rsidP="007A0AD1">
      <w:pPr>
        <w:spacing w:after="0" w:line="240" w:lineRule="auto"/>
        <w:rPr>
          <w:rFonts w:ascii="Times New Roman" w:hAnsi="Times New Roman" w:cs="Times New Roman"/>
          <w:sz w:val="24"/>
          <w:szCs w:val="24"/>
          <w:lang w:val="uk-UA"/>
        </w:rPr>
      </w:pPr>
    </w:p>
    <w:tbl>
      <w:tblPr>
        <w:tblStyle w:val="a6"/>
        <w:tblW w:w="0" w:type="auto"/>
        <w:tblLook w:val="04A0" w:firstRow="1" w:lastRow="0" w:firstColumn="1" w:lastColumn="0" w:noHBand="0" w:noVBand="1"/>
      </w:tblPr>
      <w:tblGrid>
        <w:gridCol w:w="1526"/>
        <w:gridCol w:w="8045"/>
      </w:tblGrid>
      <w:tr w:rsidR="0059465D" w:rsidRPr="00DD2654" w:rsidTr="0059465D">
        <w:tc>
          <w:tcPr>
            <w:tcW w:w="1526" w:type="dxa"/>
          </w:tcPr>
          <w:p w:rsidR="0059465D" w:rsidRPr="00DD2654" w:rsidRDefault="0059465D" w:rsidP="007A0AD1">
            <w:pPr>
              <w:rPr>
                <w:rFonts w:ascii="Times New Roman" w:hAnsi="Times New Roman" w:cs="Times New Roman"/>
                <w:sz w:val="24"/>
                <w:szCs w:val="24"/>
                <w:lang w:val="uk-UA"/>
              </w:rPr>
            </w:pPr>
            <w:r w:rsidRPr="00DD2654">
              <w:rPr>
                <w:noProof/>
              </w:rPr>
              <w:drawing>
                <wp:inline distT="0" distB="0" distL="0" distR="0" wp14:anchorId="7FAFF587" wp14:editId="1C6B3F18">
                  <wp:extent cx="807720" cy="624840"/>
                  <wp:effectExtent l="0" t="0" r="0"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807720" cy="624840"/>
                          </a:xfrm>
                          <a:prstGeom prst="rect">
                            <a:avLst/>
                          </a:prstGeom>
                        </pic:spPr>
                      </pic:pic>
                    </a:graphicData>
                  </a:graphic>
                </wp:inline>
              </w:drawing>
            </w:r>
          </w:p>
        </w:tc>
        <w:tc>
          <w:tcPr>
            <w:tcW w:w="8045" w:type="dxa"/>
          </w:tcPr>
          <w:p w:rsidR="0059465D" w:rsidRPr="00DD2654" w:rsidRDefault="0059465D" w:rsidP="007A0AD1">
            <w:pPr>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Якщо в процесі використання на </w:t>
            </w:r>
            <w:proofErr w:type="spellStart"/>
            <w:r w:rsidRPr="00DD2654">
              <w:rPr>
                <w:rFonts w:ascii="Times New Roman" w:hAnsi="Times New Roman" w:cs="Times New Roman"/>
                <w:sz w:val="24"/>
                <w:szCs w:val="24"/>
                <w:lang w:val="uk-UA"/>
              </w:rPr>
              <w:t>РК</w:t>
            </w:r>
            <w:proofErr w:type="spellEnd"/>
            <w:r w:rsidRPr="00DD2654">
              <w:rPr>
                <w:rFonts w:ascii="Times New Roman" w:hAnsi="Times New Roman" w:cs="Times New Roman"/>
                <w:sz w:val="24"/>
                <w:szCs w:val="24"/>
                <w:lang w:val="uk-UA"/>
              </w:rPr>
              <w:t xml:space="preserve">-екрані акумулятора відображається аварійне повідомлення, яке не зникає після перезавантаження, негайно припиніть використання (не намагайтеся зарядити або розрядити пристрій). За консультаціями звертайтеся до служби підтримки </w:t>
            </w:r>
            <w:proofErr w:type="spellStart"/>
            <w:r w:rsidRPr="00DD2654">
              <w:rPr>
                <w:rFonts w:ascii="Times New Roman" w:hAnsi="Times New Roman" w:cs="Times New Roman"/>
                <w:sz w:val="24"/>
                <w:szCs w:val="24"/>
                <w:lang w:val="uk-UA"/>
              </w:rPr>
              <w:t>ЕсоFlow</w:t>
            </w:r>
            <w:proofErr w:type="spellEnd"/>
          </w:p>
        </w:tc>
      </w:tr>
    </w:tbl>
    <w:p w:rsidR="00F63F4C" w:rsidRPr="00DD2654" w:rsidRDefault="00F63F4C">
      <w:pPr>
        <w:rPr>
          <w:rFonts w:ascii="Times New Roman" w:hAnsi="Times New Roman" w:cs="Times New Roman"/>
          <w:sz w:val="24"/>
          <w:szCs w:val="24"/>
          <w:lang w:val="uk-UA"/>
        </w:rPr>
      </w:pPr>
      <w:r w:rsidRPr="00DD2654">
        <w:rPr>
          <w:rFonts w:ascii="Times New Roman" w:hAnsi="Times New Roman" w:cs="Times New Roman"/>
          <w:sz w:val="24"/>
          <w:szCs w:val="24"/>
          <w:lang w:val="uk-UA"/>
        </w:rPr>
        <w:br w:type="page"/>
      </w:r>
    </w:p>
    <w:p w:rsidR="0059465D" w:rsidRPr="00DD2654" w:rsidRDefault="0059465D" w:rsidP="007A0AD1">
      <w:pPr>
        <w:spacing w:after="0" w:line="240" w:lineRule="auto"/>
        <w:rPr>
          <w:rFonts w:ascii="Times New Roman" w:hAnsi="Times New Roman" w:cs="Times New Roman"/>
          <w:sz w:val="24"/>
          <w:szCs w:val="24"/>
          <w:lang w:val="uk-UA"/>
        </w:rPr>
      </w:pPr>
    </w:p>
    <w:p w:rsidR="00F63F4C" w:rsidRPr="00DD2654" w:rsidRDefault="00F63F4C" w:rsidP="007A0AD1">
      <w:pPr>
        <w:spacing w:after="0" w:line="240" w:lineRule="auto"/>
        <w:rPr>
          <w:rFonts w:ascii="Times New Roman" w:hAnsi="Times New Roman" w:cs="Times New Roman"/>
          <w:sz w:val="24"/>
          <w:szCs w:val="24"/>
          <w:lang w:val="uk-UA"/>
        </w:rPr>
      </w:pPr>
      <w:r w:rsidRPr="00DD2654">
        <w:rPr>
          <w:noProof/>
        </w:rPr>
        <w:drawing>
          <wp:inline distT="0" distB="0" distL="0" distR="0" wp14:anchorId="596049B8" wp14:editId="5DF8F50E">
            <wp:extent cx="856445" cy="745936"/>
            <wp:effectExtent l="0" t="0" r="1270" b="0"/>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859584" cy="748670"/>
                    </a:xfrm>
                    <a:prstGeom prst="rect">
                      <a:avLst/>
                    </a:prstGeom>
                  </pic:spPr>
                </pic:pic>
              </a:graphicData>
            </a:graphic>
          </wp:inline>
        </w:drawing>
      </w:r>
    </w:p>
    <w:p w:rsidR="00F63F4C" w:rsidRPr="00DD2654" w:rsidRDefault="00F63F4C" w:rsidP="007A0AD1">
      <w:pPr>
        <w:spacing w:after="0" w:line="240" w:lineRule="auto"/>
        <w:rPr>
          <w:rFonts w:ascii="Times New Roman" w:hAnsi="Times New Roman" w:cs="Times New Roman"/>
          <w:sz w:val="24"/>
          <w:szCs w:val="24"/>
          <w:lang w:val="uk-UA"/>
        </w:rPr>
      </w:pPr>
    </w:p>
    <w:p w:rsidR="00F63F4C" w:rsidRPr="00DD2654" w:rsidRDefault="00F63F4C" w:rsidP="00F63F4C">
      <w:pPr>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Це маркування вказує на те, що цей продукт не можна утилізувати разом з іншими побутовими відходами в межах ЄС. Утилізуйте цей продукт належним чином, щоб запобігти можливій шкоді довкіллю або ризику для здоров'я людини через неконтрольовану утилізацію відходів, а також для забезпечення сталого повторного використання матеріальних ресурсів. Будь ласка, поверніть використаний продукт у відповідний пункт збору або зв'яжіться з продавцем, у якого ви придбали цей продукт. Ваш продавець прийме використані продукти та поверне їх на екологічно безпечне підприємство з переробки. Використані батарейки не можна викидати разом із побутовим сміттям, оскільки вони можуть містити токсичні елементи та важкі метали, які можуть завдати шкоди навколишньому середовищу та здоров'ю людини. Поверніть розряджені б</w:t>
      </w:r>
      <w:r w:rsidR="00DD2654">
        <w:rPr>
          <w:rFonts w:ascii="Times New Roman" w:hAnsi="Times New Roman" w:cs="Times New Roman"/>
          <w:sz w:val="24"/>
          <w:szCs w:val="24"/>
          <w:lang w:val="uk-UA"/>
        </w:rPr>
        <w:t xml:space="preserve">атареї до відповідного центру </w:t>
      </w:r>
      <w:r w:rsidR="003B4411">
        <w:rPr>
          <w:rFonts w:ascii="Times New Roman" w:hAnsi="Times New Roman" w:cs="Times New Roman"/>
          <w:sz w:val="24"/>
          <w:szCs w:val="24"/>
          <w:lang w:val="uk-UA"/>
        </w:rPr>
        <w:t xml:space="preserve">з </w:t>
      </w:r>
      <w:r w:rsidRPr="00DD2654">
        <w:rPr>
          <w:rFonts w:ascii="Times New Roman" w:hAnsi="Times New Roman" w:cs="Times New Roman"/>
          <w:sz w:val="24"/>
          <w:szCs w:val="24"/>
          <w:lang w:val="uk-UA"/>
        </w:rPr>
        <w:t>переробки.</w:t>
      </w:r>
    </w:p>
    <w:p w:rsidR="00F63F4C" w:rsidRPr="00DD2654" w:rsidRDefault="00F63F4C" w:rsidP="00F63F4C">
      <w:pPr>
        <w:spacing w:after="0" w:line="240" w:lineRule="auto"/>
        <w:rPr>
          <w:rFonts w:ascii="Times New Roman" w:hAnsi="Times New Roman" w:cs="Times New Roman"/>
          <w:sz w:val="24"/>
          <w:szCs w:val="24"/>
          <w:lang w:val="uk-UA"/>
        </w:rPr>
      </w:pPr>
    </w:p>
    <w:p w:rsidR="00F63F4C" w:rsidRPr="00DD2654" w:rsidRDefault="00F63F4C" w:rsidP="00F63F4C">
      <w:pPr>
        <w:spacing w:after="0" w:line="240" w:lineRule="auto"/>
        <w:rPr>
          <w:rFonts w:ascii="Times New Roman" w:hAnsi="Times New Roman" w:cs="Times New Roman"/>
          <w:sz w:val="24"/>
          <w:szCs w:val="24"/>
          <w:lang w:val="uk-UA"/>
        </w:rPr>
      </w:pPr>
      <w:r w:rsidRPr="00DD2654">
        <w:rPr>
          <w:rFonts w:ascii="Times New Roman" w:hAnsi="Times New Roman" w:cs="Times New Roman"/>
          <w:sz w:val="24"/>
          <w:szCs w:val="24"/>
          <w:lang w:val="uk-UA"/>
        </w:rPr>
        <w:t xml:space="preserve">Цим </w:t>
      </w:r>
      <w:proofErr w:type="spellStart"/>
      <w:r w:rsidRPr="00DD2654">
        <w:rPr>
          <w:rFonts w:ascii="Times New Roman" w:hAnsi="Times New Roman" w:cs="Times New Roman"/>
          <w:sz w:val="24"/>
          <w:szCs w:val="24"/>
          <w:lang w:val="uk-UA"/>
        </w:rPr>
        <w:t>EcoFlow</w:t>
      </w:r>
      <w:proofErr w:type="spellEnd"/>
      <w:r w:rsidRPr="00DD2654">
        <w:rPr>
          <w:rFonts w:ascii="Times New Roman" w:hAnsi="Times New Roman" w:cs="Times New Roman"/>
          <w:sz w:val="24"/>
          <w:szCs w:val="24"/>
          <w:lang w:val="uk-UA"/>
        </w:rPr>
        <w:t xml:space="preserve"> </w:t>
      </w:r>
      <w:proofErr w:type="spellStart"/>
      <w:r w:rsidRPr="00DD2654">
        <w:rPr>
          <w:rFonts w:ascii="Times New Roman" w:hAnsi="Times New Roman" w:cs="Times New Roman"/>
          <w:sz w:val="24"/>
          <w:szCs w:val="24"/>
          <w:lang w:val="uk-UA"/>
        </w:rPr>
        <w:t>Europe</w:t>
      </w:r>
      <w:proofErr w:type="spellEnd"/>
      <w:r w:rsidRPr="00DD2654">
        <w:rPr>
          <w:rFonts w:ascii="Times New Roman" w:hAnsi="Times New Roman" w:cs="Times New Roman"/>
          <w:sz w:val="24"/>
          <w:szCs w:val="24"/>
          <w:lang w:val="uk-UA"/>
        </w:rPr>
        <w:t xml:space="preserve"> </w:t>
      </w:r>
      <w:proofErr w:type="spellStart"/>
      <w:r w:rsidRPr="00DD2654">
        <w:rPr>
          <w:rFonts w:ascii="Times New Roman" w:hAnsi="Times New Roman" w:cs="Times New Roman"/>
          <w:sz w:val="24"/>
          <w:szCs w:val="24"/>
          <w:lang w:val="uk-UA"/>
        </w:rPr>
        <w:t>s.r.o</w:t>
      </w:r>
      <w:proofErr w:type="spellEnd"/>
      <w:r w:rsidRPr="00DD2654">
        <w:rPr>
          <w:rFonts w:ascii="Times New Roman" w:hAnsi="Times New Roman" w:cs="Times New Roman"/>
          <w:sz w:val="24"/>
          <w:szCs w:val="24"/>
          <w:lang w:val="uk-UA"/>
        </w:rPr>
        <w:t xml:space="preserve">. </w:t>
      </w:r>
      <w:proofErr w:type="spellStart"/>
      <w:r w:rsidRPr="00DD2654">
        <w:rPr>
          <w:rFonts w:ascii="Times New Roman" w:hAnsi="Times New Roman" w:cs="Times New Roman"/>
          <w:sz w:val="24"/>
          <w:szCs w:val="24"/>
          <w:lang w:val="uk-UA"/>
        </w:rPr>
        <w:t>Doubravice</w:t>
      </w:r>
      <w:proofErr w:type="spellEnd"/>
      <w:r w:rsidRPr="00DD2654">
        <w:rPr>
          <w:rFonts w:ascii="Times New Roman" w:hAnsi="Times New Roman" w:cs="Times New Roman"/>
          <w:sz w:val="24"/>
          <w:szCs w:val="24"/>
          <w:lang w:val="uk-UA"/>
        </w:rPr>
        <w:t xml:space="preserve"> 110, 53353 </w:t>
      </w:r>
      <w:proofErr w:type="spellStart"/>
      <w:r w:rsidRPr="00DD2654">
        <w:rPr>
          <w:rFonts w:ascii="Times New Roman" w:hAnsi="Times New Roman" w:cs="Times New Roman"/>
          <w:sz w:val="24"/>
          <w:szCs w:val="24"/>
          <w:lang w:val="uk-UA"/>
        </w:rPr>
        <w:t>Pardubice</w:t>
      </w:r>
      <w:proofErr w:type="spellEnd"/>
      <w:r w:rsidRPr="00DD2654">
        <w:rPr>
          <w:rFonts w:ascii="Times New Roman" w:hAnsi="Times New Roman" w:cs="Times New Roman"/>
          <w:sz w:val="24"/>
          <w:szCs w:val="24"/>
          <w:lang w:val="uk-UA"/>
        </w:rPr>
        <w:t xml:space="preserve">, </w:t>
      </w:r>
      <w:proofErr w:type="spellStart"/>
      <w:r w:rsidRPr="00DD2654">
        <w:rPr>
          <w:rFonts w:ascii="Times New Roman" w:hAnsi="Times New Roman" w:cs="Times New Roman"/>
          <w:sz w:val="24"/>
          <w:szCs w:val="24"/>
          <w:lang w:val="uk-UA"/>
        </w:rPr>
        <w:t>Czech</w:t>
      </w:r>
      <w:proofErr w:type="spellEnd"/>
      <w:r w:rsidRPr="00DD2654">
        <w:rPr>
          <w:rFonts w:ascii="Times New Roman" w:hAnsi="Times New Roman" w:cs="Times New Roman"/>
          <w:sz w:val="24"/>
          <w:szCs w:val="24"/>
          <w:lang w:val="uk-UA"/>
        </w:rPr>
        <w:t xml:space="preserve"> </w:t>
      </w:r>
      <w:proofErr w:type="spellStart"/>
      <w:r w:rsidRPr="00DD2654">
        <w:rPr>
          <w:rFonts w:ascii="Times New Roman" w:hAnsi="Times New Roman" w:cs="Times New Roman"/>
          <w:sz w:val="24"/>
          <w:szCs w:val="24"/>
          <w:lang w:val="uk-UA"/>
        </w:rPr>
        <w:t>Republic</w:t>
      </w:r>
      <w:proofErr w:type="spellEnd"/>
      <w:r w:rsidRPr="00DD2654">
        <w:rPr>
          <w:rFonts w:ascii="Times New Roman" w:hAnsi="Times New Roman" w:cs="Times New Roman"/>
          <w:sz w:val="24"/>
          <w:szCs w:val="24"/>
          <w:lang w:val="uk-UA"/>
        </w:rPr>
        <w:t xml:space="preserve"> заявляє, що тип радіообладнання </w:t>
      </w:r>
      <w:proofErr w:type="spellStart"/>
      <w:r w:rsidRPr="00DD2654">
        <w:rPr>
          <w:rFonts w:ascii="Times New Roman" w:hAnsi="Times New Roman" w:cs="Times New Roman"/>
          <w:sz w:val="24"/>
          <w:szCs w:val="24"/>
          <w:lang w:val="uk-UA"/>
        </w:rPr>
        <w:t>DELTA</w:t>
      </w:r>
      <w:proofErr w:type="spellEnd"/>
      <w:r w:rsidRPr="00DD2654">
        <w:rPr>
          <w:rFonts w:ascii="Times New Roman" w:hAnsi="Times New Roman" w:cs="Times New Roman"/>
          <w:sz w:val="24"/>
          <w:szCs w:val="24"/>
          <w:lang w:val="uk-UA"/>
        </w:rPr>
        <w:t xml:space="preserve"> 2 Мах відповідає Директиві 2014/53/ЄС. Повний текст ЄС декларація про відповідність доступна за наступною інтернет-адресою:</w:t>
      </w:r>
    </w:p>
    <w:p w:rsidR="00F63F4C" w:rsidRPr="00DD2654" w:rsidRDefault="00F63F4C" w:rsidP="00F63F4C">
      <w:pPr>
        <w:spacing w:after="0" w:line="240" w:lineRule="auto"/>
        <w:rPr>
          <w:rFonts w:ascii="Times New Roman" w:hAnsi="Times New Roman" w:cs="Times New Roman"/>
          <w:sz w:val="24"/>
          <w:szCs w:val="24"/>
          <w:lang w:val="uk-UA"/>
        </w:rPr>
      </w:pPr>
    </w:p>
    <w:p w:rsidR="00F63F4C" w:rsidRPr="00DD2654" w:rsidRDefault="00F63F4C" w:rsidP="00F63F4C">
      <w:pPr>
        <w:spacing w:after="0" w:line="240" w:lineRule="auto"/>
        <w:rPr>
          <w:rFonts w:ascii="Times New Roman" w:hAnsi="Times New Roman" w:cs="Times New Roman"/>
          <w:sz w:val="24"/>
          <w:szCs w:val="24"/>
          <w:lang w:val="uk-UA"/>
        </w:rPr>
      </w:pPr>
      <w:proofErr w:type="spellStart"/>
      <w:r w:rsidRPr="00DD2654">
        <w:rPr>
          <w:rFonts w:ascii="Times New Roman" w:hAnsi="Times New Roman" w:cs="Times New Roman"/>
          <w:sz w:val="24"/>
          <w:szCs w:val="24"/>
          <w:lang w:val="uk-UA"/>
        </w:rPr>
        <w:t>eu</w:t>
      </w:r>
      <w:proofErr w:type="spellEnd"/>
      <w:r w:rsidRPr="00DD2654">
        <w:rPr>
          <w:rFonts w:ascii="Times New Roman" w:hAnsi="Times New Roman" w:cs="Times New Roman"/>
          <w:sz w:val="24"/>
          <w:szCs w:val="24"/>
          <w:lang w:val="uk-UA"/>
        </w:rPr>
        <w:t>: http://www.ecoflow.com/eu/eu-compliance</w:t>
      </w:r>
    </w:p>
    <w:p w:rsidR="00F63F4C" w:rsidRPr="00DD2654" w:rsidRDefault="00F63F4C" w:rsidP="00F63F4C">
      <w:pPr>
        <w:spacing w:after="0" w:line="240" w:lineRule="auto"/>
        <w:rPr>
          <w:rFonts w:ascii="Times New Roman" w:hAnsi="Times New Roman" w:cs="Times New Roman"/>
          <w:sz w:val="24"/>
          <w:szCs w:val="24"/>
          <w:lang w:val="uk-UA"/>
        </w:rPr>
      </w:pPr>
      <w:proofErr w:type="spellStart"/>
      <w:r w:rsidRPr="00DD2654">
        <w:rPr>
          <w:rFonts w:ascii="Times New Roman" w:hAnsi="Times New Roman" w:cs="Times New Roman"/>
          <w:sz w:val="24"/>
          <w:szCs w:val="24"/>
          <w:lang w:val="uk-UA"/>
        </w:rPr>
        <w:t>uk</w:t>
      </w:r>
      <w:proofErr w:type="spellEnd"/>
      <w:r w:rsidRPr="00DD2654">
        <w:rPr>
          <w:rFonts w:ascii="Times New Roman" w:hAnsi="Times New Roman" w:cs="Times New Roman"/>
          <w:sz w:val="24"/>
          <w:szCs w:val="24"/>
          <w:lang w:val="uk-UA"/>
        </w:rPr>
        <w:t>: http://www.ecoflow.com/uk/eu-compliance</w:t>
      </w:r>
    </w:p>
    <w:p w:rsidR="00F63F4C" w:rsidRPr="00DD2654" w:rsidRDefault="00F63F4C" w:rsidP="00F63F4C">
      <w:pPr>
        <w:spacing w:after="0" w:line="240" w:lineRule="auto"/>
        <w:rPr>
          <w:rFonts w:ascii="Times New Roman" w:hAnsi="Times New Roman" w:cs="Times New Roman"/>
          <w:sz w:val="24"/>
          <w:szCs w:val="24"/>
          <w:lang w:val="uk-UA"/>
        </w:rPr>
      </w:pPr>
      <w:proofErr w:type="spellStart"/>
      <w:r w:rsidRPr="00DD2654">
        <w:rPr>
          <w:rFonts w:ascii="Times New Roman" w:hAnsi="Times New Roman" w:cs="Times New Roman"/>
          <w:sz w:val="24"/>
          <w:szCs w:val="24"/>
          <w:lang w:val="uk-UA"/>
        </w:rPr>
        <w:t>de</w:t>
      </w:r>
      <w:proofErr w:type="spellEnd"/>
      <w:r w:rsidRPr="00DD2654">
        <w:rPr>
          <w:rFonts w:ascii="Times New Roman" w:hAnsi="Times New Roman" w:cs="Times New Roman"/>
          <w:sz w:val="24"/>
          <w:szCs w:val="24"/>
          <w:lang w:val="uk-UA"/>
        </w:rPr>
        <w:t>: http://www.ecoflow.com/de/eu-compliance</w:t>
      </w:r>
    </w:p>
    <w:p w:rsidR="00F63F4C" w:rsidRPr="00DD2654" w:rsidRDefault="00F63F4C" w:rsidP="00F63F4C">
      <w:pPr>
        <w:spacing w:after="0" w:line="240" w:lineRule="auto"/>
        <w:rPr>
          <w:rFonts w:ascii="Times New Roman" w:hAnsi="Times New Roman" w:cs="Times New Roman"/>
          <w:sz w:val="24"/>
          <w:szCs w:val="24"/>
          <w:lang w:val="uk-UA"/>
        </w:rPr>
      </w:pPr>
      <w:proofErr w:type="spellStart"/>
      <w:r w:rsidRPr="00DD2654">
        <w:rPr>
          <w:rFonts w:ascii="Times New Roman" w:hAnsi="Times New Roman" w:cs="Times New Roman"/>
          <w:sz w:val="24"/>
          <w:szCs w:val="24"/>
          <w:lang w:val="uk-UA"/>
        </w:rPr>
        <w:t>fг</w:t>
      </w:r>
      <w:proofErr w:type="spellEnd"/>
      <w:r w:rsidRPr="00DD2654">
        <w:rPr>
          <w:rFonts w:ascii="Times New Roman" w:hAnsi="Times New Roman" w:cs="Times New Roman"/>
          <w:sz w:val="24"/>
          <w:szCs w:val="24"/>
          <w:lang w:val="uk-UA"/>
        </w:rPr>
        <w:t>: http://www.ecoflow.eom/fr/eu-compliance</w:t>
      </w:r>
    </w:p>
    <w:sectPr w:rsidR="00F63F4C" w:rsidRPr="00DD26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Verdana" w:hAnsi="Verdana" w:cs="Verdana"/>
        <w:b w:val="0"/>
        <w:bCs w:val="0"/>
        <w:i w:val="0"/>
        <w:iCs w:val="0"/>
        <w:smallCaps w:val="0"/>
        <w:strike w:val="0"/>
        <w:color w:val="221E1F"/>
        <w:spacing w:val="0"/>
        <w:w w:val="100"/>
        <w:position w:val="0"/>
        <w:sz w:val="12"/>
        <w:szCs w:val="12"/>
        <w:u w:val="none"/>
      </w:rPr>
    </w:lvl>
    <w:lvl w:ilvl="1">
      <w:start w:val="1"/>
      <w:numFmt w:val="decimal"/>
      <w:lvlText w:val="%1."/>
      <w:lvlJc w:val="left"/>
      <w:rPr>
        <w:rFonts w:ascii="Verdana" w:hAnsi="Verdana" w:cs="Verdana"/>
        <w:b w:val="0"/>
        <w:bCs w:val="0"/>
        <w:i w:val="0"/>
        <w:iCs w:val="0"/>
        <w:smallCaps w:val="0"/>
        <w:strike w:val="0"/>
        <w:color w:val="221E1F"/>
        <w:spacing w:val="0"/>
        <w:w w:val="100"/>
        <w:position w:val="0"/>
        <w:sz w:val="12"/>
        <w:szCs w:val="12"/>
        <w:u w:val="none"/>
      </w:rPr>
    </w:lvl>
    <w:lvl w:ilvl="2">
      <w:start w:val="1"/>
      <w:numFmt w:val="decimal"/>
      <w:lvlText w:val="%1."/>
      <w:lvlJc w:val="left"/>
      <w:rPr>
        <w:rFonts w:ascii="Verdana" w:hAnsi="Verdana" w:cs="Verdana"/>
        <w:b w:val="0"/>
        <w:bCs w:val="0"/>
        <w:i w:val="0"/>
        <w:iCs w:val="0"/>
        <w:smallCaps w:val="0"/>
        <w:strike w:val="0"/>
        <w:color w:val="221E1F"/>
        <w:spacing w:val="0"/>
        <w:w w:val="100"/>
        <w:position w:val="0"/>
        <w:sz w:val="12"/>
        <w:szCs w:val="12"/>
        <w:u w:val="none"/>
      </w:rPr>
    </w:lvl>
    <w:lvl w:ilvl="3">
      <w:start w:val="1"/>
      <w:numFmt w:val="decimal"/>
      <w:lvlText w:val="%1."/>
      <w:lvlJc w:val="left"/>
      <w:rPr>
        <w:rFonts w:ascii="Verdana" w:hAnsi="Verdana" w:cs="Verdana"/>
        <w:b w:val="0"/>
        <w:bCs w:val="0"/>
        <w:i w:val="0"/>
        <w:iCs w:val="0"/>
        <w:smallCaps w:val="0"/>
        <w:strike w:val="0"/>
        <w:color w:val="221E1F"/>
        <w:spacing w:val="0"/>
        <w:w w:val="100"/>
        <w:position w:val="0"/>
        <w:sz w:val="12"/>
        <w:szCs w:val="12"/>
        <w:u w:val="none"/>
      </w:rPr>
    </w:lvl>
    <w:lvl w:ilvl="4">
      <w:start w:val="1"/>
      <w:numFmt w:val="decimal"/>
      <w:lvlText w:val="%1."/>
      <w:lvlJc w:val="left"/>
      <w:rPr>
        <w:rFonts w:ascii="Verdana" w:hAnsi="Verdana" w:cs="Verdana"/>
        <w:b w:val="0"/>
        <w:bCs w:val="0"/>
        <w:i w:val="0"/>
        <w:iCs w:val="0"/>
        <w:smallCaps w:val="0"/>
        <w:strike w:val="0"/>
        <w:color w:val="221E1F"/>
        <w:spacing w:val="0"/>
        <w:w w:val="100"/>
        <w:position w:val="0"/>
        <w:sz w:val="12"/>
        <w:szCs w:val="12"/>
        <w:u w:val="none"/>
      </w:rPr>
    </w:lvl>
    <w:lvl w:ilvl="5">
      <w:start w:val="1"/>
      <w:numFmt w:val="decimal"/>
      <w:lvlText w:val="%1."/>
      <w:lvlJc w:val="left"/>
      <w:rPr>
        <w:rFonts w:ascii="Verdana" w:hAnsi="Verdana" w:cs="Verdana"/>
        <w:b w:val="0"/>
        <w:bCs w:val="0"/>
        <w:i w:val="0"/>
        <w:iCs w:val="0"/>
        <w:smallCaps w:val="0"/>
        <w:strike w:val="0"/>
        <w:color w:val="221E1F"/>
        <w:spacing w:val="0"/>
        <w:w w:val="100"/>
        <w:position w:val="0"/>
        <w:sz w:val="12"/>
        <w:szCs w:val="12"/>
        <w:u w:val="none"/>
      </w:rPr>
    </w:lvl>
    <w:lvl w:ilvl="6">
      <w:start w:val="1"/>
      <w:numFmt w:val="decimal"/>
      <w:lvlText w:val="%1."/>
      <w:lvlJc w:val="left"/>
      <w:rPr>
        <w:rFonts w:ascii="Verdana" w:hAnsi="Verdana" w:cs="Verdana"/>
        <w:b w:val="0"/>
        <w:bCs w:val="0"/>
        <w:i w:val="0"/>
        <w:iCs w:val="0"/>
        <w:smallCaps w:val="0"/>
        <w:strike w:val="0"/>
        <w:color w:val="221E1F"/>
        <w:spacing w:val="0"/>
        <w:w w:val="100"/>
        <w:position w:val="0"/>
        <w:sz w:val="12"/>
        <w:szCs w:val="12"/>
        <w:u w:val="none"/>
      </w:rPr>
    </w:lvl>
    <w:lvl w:ilvl="7">
      <w:start w:val="1"/>
      <w:numFmt w:val="decimal"/>
      <w:lvlText w:val="%1."/>
      <w:lvlJc w:val="left"/>
      <w:rPr>
        <w:rFonts w:ascii="Verdana" w:hAnsi="Verdana" w:cs="Verdana"/>
        <w:b w:val="0"/>
        <w:bCs w:val="0"/>
        <w:i w:val="0"/>
        <w:iCs w:val="0"/>
        <w:smallCaps w:val="0"/>
        <w:strike w:val="0"/>
        <w:color w:val="221E1F"/>
        <w:spacing w:val="0"/>
        <w:w w:val="100"/>
        <w:position w:val="0"/>
        <w:sz w:val="12"/>
        <w:szCs w:val="12"/>
        <w:u w:val="none"/>
      </w:rPr>
    </w:lvl>
    <w:lvl w:ilvl="8">
      <w:start w:val="1"/>
      <w:numFmt w:val="decimal"/>
      <w:lvlText w:val="%1."/>
      <w:lvlJc w:val="left"/>
      <w:rPr>
        <w:rFonts w:ascii="Verdana" w:hAnsi="Verdana" w:cs="Verdana"/>
        <w:b w:val="0"/>
        <w:bCs w:val="0"/>
        <w:i w:val="0"/>
        <w:iCs w:val="0"/>
        <w:smallCaps w:val="0"/>
        <w:strike w:val="0"/>
        <w:color w:val="221E1F"/>
        <w:spacing w:val="0"/>
        <w:w w:val="100"/>
        <w:position w:val="0"/>
        <w:sz w:val="12"/>
        <w:szCs w:val="12"/>
        <w:u w:val="none"/>
      </w:rPr>
    </w:lvl>
  </w:abstractNum>
  <w:abstractNum w:abstractNumId="1">
    <w:nsid w:val="00000003"/>
    <w:multiLevelType w:val="multilevel"/>
    <w:tmpl w:val="00000002"/>
    <w:lvl w:ilvl="0">
      <w:start w:val="6"/>
      <w:numFmt w:val="decimal"/>
      <w:lvlText w:val="%1."/>
      <w:lvlJc w:val="left"/>
      <w:rPr>
        <w:rFonts w:ascii="Verdana" w:hAnsi="Verdana" w:cs="Verdana"/>
        <w:b w:val="0"/>
        <w:bCs w:val="0"/>
        <w:i w:val="0"/>
        <w:iCs w:val="0"/>
        <w:smallCaps w:val="0"/>
        <w:strike w:val="0"/>
        <w:color w:val="221E1F"/>
        <w:spacing w:val="0"/>
        <w:w w:val="100"/>
        <w:position w:val="0"/>
        <w:sz w:val="12"/>
        <w:szCs w:val="12"/>
        <w:u w:val="none"/>
      </w:rPr>
    </w:lvl>
    <w:lvl w:ilvl="1">
      <w:start w:val="6"/>
      <w:numFmt w:val="decimal"/>
      <w:lvlText w:val="%1."/>
      <w:lvlJc w:val="left"/>
      <w:rPr>
        <w:rFonts w:ascii="Verdana" w:hAnsi="Verdana" w:cs="Verdana"/>
        <w:b w:val="0"/>
        <w:bCs w:val="0"/>
        <w:i w:val="0"/>
        <w:iCs w:val="0"/>
        <w:smallCaps w:val="0"/>
        <w:strike w:val="0"/>
        <w:color w:val="221E1F"/>
        <w:spacing w:val="0"/>
        <w:w w:val="100"/>
        <w:position w:val="0"/>
        <w:sz w:val="12"/>
        <w:szCs w:val="12"/>
        <w:u w:val="none"/>
      </w:rPr>
    </w:lvl>
    <w:lvl w:ilvl="2">
      <w:start w:val="6"/>
      <w:numFmt w:val="decimal"/>
      <w:lvlText w:val="%1."/>
      <w:lvlJc w:val="left"/>
      <w:rPr>
        <w:rFonts w:ascii="Verdana" w:hAnsi="Verdana" w:cs="Verdana"/>
        <w:b w:val="0"/>
        <w:bCs w:val="0"/>
        <w:i w:val="0"/>
        <w:iCs w:val="0"/>
        <w:smallCaps w:val="0"/>
        <w:strike w:val="0"/>
        <w:color w:val="221E1F"/>
        <w:spacing w:val="0"/>
        <w:w w:val="100"/>
        <w:position w:val="0"/>
        <w:sz w:val="12"/>
        <w:szCs w:val="12"/>
        <w:u w:val="none"/>
      </w:rPr>
    </w:lvl>
    <w:lvl w:ilvl="3">
      <w:start w:val="6"/>
      <w:numFmt w:val="decimal"/>
      <w:lvlText w:val="%1."/>
      <w:lvlJc w:val="left"/>
      <w:rPr>
        <w:rFonts w:ascii="Verdana" w:hAnsi="Verdana" w:cs="Verdana"/>
        <w:b w:val="0"/>
        <w:bCs w:val="0"/>
        <w:i w:val="0"/>
        <w:iCs w:val="0"/>
        <w:smallCaps w:val="0"/>
        <w:strike w:val="0"/>
        <w:color w:val="221E1F"/>
        <w:spacing w:val="0"/>
        <w:w w:val="100"/>
        <w:position w:val="0"/>
        <w:sz w:val="12"/>
        <w:szCs w:val="12"/>
        <w:u w:val="none"/>
      </w:rPr>
    </w:lvl>
    <w:lvl w:ilvl="4">
      <w:start w:val="6"/>
      <w:numFmt w:val="decimal"/>
      <w:lvlText w:val="%1."/>
      <w:lvlJc w:val="left"/>
      <w:rPr>
        <w:rFonts w:ascii="Verdana" w:hAnsi="Verdana" w:cs="Verdana"/>
        <w:b w:val="0"/>
        <w:bCs w:val="0"/>
        <w:i w:val="0"/>
        <w:iCs w:val="0"/>
        <w:smallCaps w:val="0"/>
        <w:strike w:val="0"/>
        <w:color w:val="221E1F"/>
        <w:spacing w:val="0"/>
        <w:w w:val="100"/>
        <w:position w:val="0"/>
        <w:sz w:val="12"/>
        <w:szCs w:val="12"/>
        <w:u w:val="none"/>
      </w:rPr>
    </w:lvl>
    <w:lvl w:ilvl="5">
      <w:start w:val="6"/>
      <w:numFmt w:val="decimal"/>
      <w:lvlText w:val="%1."/>
      <w:lvlJc w:val="left"/>
      <w:rPr>
        <w:rFonts w:ascii="Verdana" w:hAnsi="Verdana" w:cs="Verdana"/>
        <w:b w:val="0"/>
        <w:bCs w:val="0"/>
        <w:i w:val="0"/>
        <w:iCs w:val="0"/>
        <w:smallCaps w:val="0"/>
        <w:strike w:val="0"/>
        <w:color w:val="221E1F"/>
        <w:spacing w:val="0"/>
        <w:w w:val="100"/>
        <w:position w:val="0"/>
        <w:sz w:val="12"/>
        <w:szCs w:val="12"/>
        <w:u w:val="none"/>
      </w:rPr>
    </w:lvl>
    <w:lvl w:ilvl="6">
      <w:start w:val="6"/>
      <w:numFmt w:val="decimal"/>
      <w:lvlText w:val="%1."/>
      <w:lvlJc w:val="left"/>
      <w:rPr>
        <w:rFonts w:ascii="Verdana" w:hAnsi="Verdana" w:cs="Verdana"/>
        <w:b w:val="0"/>
        <w:bCs w:val="0"/>
        <w:i w:val="0"/>
        <w:iCs w:val="0"/>
        <w:smallCaps w:val="0"/>
        <w:strike w:val="0"/>
        <w:color w:val="221E1F"/>
        <w:spacing w:val="0"/>
        <w:w w:val="100"/>
        <w:position w:val="0"/>
        <w:sz w:val="12"/>
        <w:szCs w:val="12"/>
        <w:u w:val="none"/>
      </w:rPr>
    </w:lvl>
    <w:lvl w:ilvl="7">
      <w:start w:val="6"/>
      <w:numFmt w:val="decimal"/>
      <w:lvlText w:val="%1."/>
      <w:lvlJc w:val="left"/>
      <w:rPr>
        <w:rFonts w:ascii="Verdana" w:hAnsi="Verdana" w:cs="Verdana"/>
        <w:b w:val="0"/>
        <w:bCs w:val="0"/>
        <w:i w:val="0"/>
        <w:iCs w:val="0"/>
        <w:smallCaps w:val="0"/>
        <w:strike w:val="0"/>
        <w:color w:val="221E1F"/>
        <w:spacing w:val="0"/>
        <w:w w:val="100"/>
        <w:position w:val="0"/>
        <w:sz w:val="12"/>
        <w:szCs w:val="12"/>
        <w:u w:val="none"/>
      </w:rPr>
    </w:lvl>
    <w:lvl w:ilvl="8">
      <w:start w:val="6"/>
      <w:numFmt w:val="decimal"/>
      <w:lvlText w:val="%1."/>
      <w:lvlJc w:val="left"/>
      <w:rPr>
        <w:rFonts w:ascii="Verdana" w:hAnsi="Verdana" w:cs="Verdana"/>
        <w:b w:val="0"/>
        <w:bCs w:val="0"/>
        <w:i w:val="0"/>
        <w:iCs w:val="0"/>
        <w:smallCaps w:val="0"/>
        <w:strike w:val="0"/>
        <w:color w:val="221E1F"/>
        <w:spacing w:val="0"/>
        <w:w w:val="100"/>
        <w:position w:val="0"/>
        <w:sz w:val="12"/>
        <w:szCs w:val="12"/>
        <w:u w:val="none"/>
      </w:rPr>
    </w:lvl>
  </w:abstractNum>
  <w:abstractNum w:abstractNumId="2">
    <w:nsid w:val="0F9030A1"/>
    <w:multiLevelType w:val="hybridMultilevel"/>
    <w:tmpl w:val="B8C299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FCE0DC3"/>
    <w:multiLevelType w:val="hybridMultilevel"/>
    <w:tmpl w:val="539284A8"/>
    <w:lvl w:ilvl="0" w:tplc="B15CB62A">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08"/>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D73"/>
    <w:rsid w:val="00087BC3"/>
    <w:rsid w:val="002B1A68"/>
    <w:rsid w:val="002D6FDD"/>
    <w:rsid w:val="002F65A7"/>
    <w:rsid w:val="00311D73"/>
    <w:rsid w:val="00371D1D"/>
    <w:rsid w:val="003B4411"/>
    <w:rsid w:val="003C0C4A"/>
    <w:rsid w:val="003E2877"/>
    <w:rsid w:val="00534C06"/>
    <w:rsid w:val="00540DB8"/>
    <w:rsid w:val="0059465D"/>
    <w:rsid w:val="0060409A"/>
    <w:rsid w:val="00646436"/>
    <w:rsid w:val="00791878"/>
    <w:rsid w:val="007A0AD1"/>
    <w:rsid w:val="00A15425"/>
    <w:rsid w:val="00A251B1"/>
    <w:rsid w:val="00AC2B93"/>
    <w:rsid w:val="00BA56D9"/>
    <w:rsid w:val="00DA30BB"/>
    <w:rsid w:val="00DD2654"/>
    <w:rsid w:val="00E96508"/>
    <w:rsid w:val="00F34068"/>
    <w:rsid w:val="00F42012"/>
    <w:rsid w:val="00F63F4C"/>
    <w:rsid w:val="00FE3DEC"/>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11D7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11D73"/>
    <w:rPr>
      <w:rFonts w:ascii="Tahoma" w:hAnsi="Tahoma" w:cs="Tahoma"/>
      <w:sz w:val="16"/>
      <w:szCs w:val="16"/>
    </w:rPr>
  </w:style>
  <w:style w:type="character" w:customStyle="1" w:styleId="a5">
    <w:name w:val="Основной текст_"/>
    <w:basedOn w:val="a0"/>
    <w:link w:val="1"/>
    <w:rsid w:val="00311D73"/>
    <w:rPr>
      <w:rFonts w:ascii="Arial" w:eastAsia="Arial" w:hAnsi="Arial" w:cs="Arial"/>
      <w:color w:val="040001"/>
      <w:sz w:val="14"/>
      <w:szCs w:val="14"/>
      <w:shd w:val="clear" w:color="auto" w:fill="FFFFFF"/>
    </w:rPr>
  </w:style>
  <w:style w:type="character" w:customStyle="1" w:styleId="2">
    <w:name w:val="Заголовок №2_"/>
    <w:basedOn w:val="a0"/>
    <w:link w:val="20"/>
    <w:rsid w:val="00311D73"/>
    <w:rPr>
      <w:rFonts w:ascii="Tahoma" w:eastAsia="Tahoma" w:hAnsi="Tahoma" w:cs="Tahoma"/>
      <w:b/>
      <w:bCs/>
      <w:color w:val="343434"/>
      <w:sz w:val="26"/>
      <w:szCs w:val="26"/>
      <w:shd w:val="clear" w:color="auto" w:fill="FFFFFF"/>
    </w:rPr>
  </w:style>
  <w:style w:type="paragraph" w:customStyle="1" w:styleId="1">
    <w:name w:val="Основной текст1"/>
    <w:basedOn w:val="a"/>
    <w:link w:val="a5"/>
    <w:rsid w:val="00311D73"/>
    <w:pPr>
      <w:widowControl w:val="0"/>
      <w:shd w:val="clear" w:color="auto" w:fill="FFFFFF"/>
      <w:spacing w:after="0" w:line="329" w:lineRule="auto"/>
    </w:pPr>
    <w:rPr>
      <w:rFonts w:ascii="Arial" w:eastAsia="Arial" w:hAnsi="Arial" w:cs="Arial"/>
      <w:color w:val="040001"/>
      <w:sz w:val="14"/>
      <w:szCs w:val="14"/>
    </w:rPr>
  </w:style>
  <w:style w:type="paragraph" w:customStyle="1" w:styleId="20">
    <w:name w:val="Заголовок №2"/>
    <w:basedOn w:val="a"/>
    <w:link w:val="2"/>
    <w:rsid w:val="00311D73"/>
    <w:pPr>
      <w:widowControl w:val="0"/>
      <w:shd w:val="clear" w:color="auto" w:fill="FFFFFF"/>
      <w:spacing w:after="0" w:line="240" w:lineRule="auto"/>
      <w:outlineLvl w:val="1"/>
    </w:pPr>
    <w:rPr>
      <w:rFonts w:ascii="Tahoma" w:eastAsia="Tahoma" w:hAnsi="Tahoma" w:cs="Tahoma"/>
      <w:b/>
      <w:bCs/>
      <w:color w:val="343434"/>
      <w:sz w:val="26"/>
      <w:szCs w:val="26"/>
    </w:rPr>
  </w:style>
  <w:style w:type="table" w:styleId="a6">
    <w:name w:val="Table Grid"/>
    <w:basedOn w:val="a1"/>
    <w:uiPriority w:val="59"/>
    <w:rsid w:val="00311D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3C0C4A"/>
    <w:pPr>
      <w:ind w:left="720"/>
      <w:contextualSpacing/>
    </w:pPr>
  </w:style>
  <w:style w:type="character" w:styleId="a8">
    <w:name w:val="Hyperlink"/>
    <w:basedOn w:val="a0"/>
    <w:uiPriority w:val="99"/>
    <w:unhideWhenUsed/>
    <w:rsid w:val="002B1A6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11D7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11D73"/>
    <w:rPr>
      <w:rFonts w:ascii="Tahoma" w:hAnsi="Tahoma" w:cs="Tahoma"/>
      <w:sz w:val="16"/>
      <w:szCs w:val="16"/>
    </w:rPr>
  </w:style>
  <w:style w:type="character" w:customStyle="1" w:styleId="a5">
    <w:name w:val="Основной текст_"/>
    <w:basedOn w:val="a0"/>
    <w:link w:val="1"/>
    <w:rsid w:val="00311D73"/>
    <w:rPr>
      <w:rFonts w:ascii="Arial" w:eastAsia="Arial" w:hAnsi="Arial" w:cs="Arial"/>
      <w:color w:val="040001"/>
      <w:sz w:val="14"/>
      <w:szCs w:val="14"/>
      <w:shd w:val="clear" w:color="auto" w:fill="FFFFFF"/>
    </w:rPr>
  </w:style>
  <w:style w:type="character" w:customStyle="1" w:styleId="2">
    <w:name w:val="Заголовок №2_"/>
    <w:basedOn w:val="a0"/>
    <w:link w:val="20"/>
    <w:rsid w:val="00311D73"/>
    <w:rPr>
      <w:rFonts w:ascii="Tahoma" w:eastAsia="Tahoma" w:hAnsi="Tahoma" w:cs="Tahoma"/>
      <w:b/>
      <w:bCs/>
      <w:color w:val="343434"/>
      <w:sz w:val="26"/>
      <w:szCs w:val="26"/>
      <w:shd w:val="clear" w:color="auto" w:fill="FFFFFF"/>
    </w:rPr>
  </w:style>
  <w:style w:type="paragraph" w:customStyle="1" w:styleId="1">
    <w:name w:val="Основной текст1"/>
    <w:basedOn w:val="a"/>
    <w:link w:val="a5"/>
    <w:rsid w:val="00311D73"/>
    <w:pPr>
      <w:widowControl w:val="0"/>
      <w:shd w:val="clear" w:color="auto" w:fill="FFFFFF"/>
      <w:spacing w:after="0" w:line="329" w:lineRule="auto"/>
    </w:pPr>
    <w:rPr>
      <w:rFonts w:ascii="Arial" w:eastAsia="Arial" w:hAnsi="Arial" w:cs="Arial"/>
      <w:color w:val="040001"/>
      <w:sz w:val="14"/>
      <w:szCs w:val="14"/>
    </w:rPr>
  </w:style>
  <w:style w:type="paragraph" w:customStyle="1" w:styleId="20">
    <w:name w:val="Заголовок №2"/>
    <w:basedOn w:val="a"/>
    <w:link w:val="2"/>
    <w:rsid w:val="00311D73"/>
    <w:pPr>
      <w:widowControl w:val="0"/>
      <w:shd w:val="clear" w:color="auto" w:fill="FFFFFF"/>
      <w:spacing w:after="0" w:line="240" w:lineRule="auto"/>
      <w:outlineLvl w:val="1"/>
    </w:pPr>
    <w:rPr>
      <w:rFonts w:ascii="Tahoma" w:eastAsia="Tahoma" w:hAnsi="Tahoma" w:cs="Tahoma"/>
      <w:b/>
      <w:bCs/>
      <w:color w:val="343434"/>
      <w:sz w:val="26"/>
      <w:szCs w:val="26"/>
    </w:rPr>
  </w:style>
  <w:style w:type="table" w:styleId="a6">
    <w:name w:val="Table Grid"/>
    <w:basedOn w:val="a1"/>
    <w:uiPriority w:val="59"/>
    <w:rsid w:val="00311D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3C0C4A"/>
    <w:pPr>
      <w:ind w:left="720"/>
      <w:contextualSpacing/>
    </w:pPr>
  </w:style>
  <w:style w:type="character" w:styleId="a8">
    <w:name w:val="Hyperlink"/>
    <w:basedOn w:val="a0"/>
    <w:uiPriority w:val="99"/>
    <w:unhideWhenUsed/>
    <w:rsid w:val="002B1A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microsoft.com/office/2007/relationships/stylesWithEffects" Target="stylesWithEffect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hyperlink" Target="https://ecoflow.com/pages/privacy-policy" TargetMode="External"/><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ecoflow.com/pages/terms-of-use" TargetMode="External"/><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hyperlink" Target="https://download.ecoflow.com/app" TargetMode="External"/><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882</TotalTime>
  <Pages>18</Pages>
  <Words>4046</Words>
  <Characters>23065</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7</cp:revision>
  <dcterms:created xsi:type="dcterms:W3CDTF">2023-06-10T16:37:00Z</dcterms:created>
  <dcterms:modified xsi:type="dcterms:W3CDTF">2023-06-14T19:42:00Z</dcterms:modified>
</cp:coreProperties>
</file>